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BC441F">
        <w:rPr>
          <w:sz w:val="28"/>
          <w:szCs w:val="28"/>
        </w:rPr>
        <w:t xml:space="preserve"> </w:t>
      </w:r>
      <w:r w:rsidR="000E5A3C">
        <w:rPr>
          <w:sz w:val="28"/>
          <w:szCs w:val="28"/>
        </w:rPr>
        <w:t xml:space="preserve">06.04.2020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0E5A3C">
        <w:rPr>
          <w:sz w:val="28"/>
          <w:szCs w:val="28"/>
        </w:rPr>
        <w:t>16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370863" w:rsidRDefault="00BC441F" w:rsidP="00DA43A1">
      <w:pPr>
        <w:pStyle w:val="a5"/>
        <w:rPr>
          <w:b/>
          <w:bCs/>
        </w:rPr>
      </w:pPr>
      <w:r>
        <w:rPr>
          <w:b/>
          <w:bCs/>
        </w:rPr>
        <w:t>О присвоении почтового адреса объекту нежилого фонда</w:t>
      </w:r>
    </w:p>
    <w:p w:rsidR="00590441" w:rsidRDefault="00590441" w:rsidP="00DA43A1">
      <w:pPr>
        <w:pStyle w:val="a5"/>
        <w:rPr>
          <w:b/>
          <w:bCs/>
        </w:rPr>
      </w:pPr>
    </w:p>
    <w:p w:rsidR="00590441" w:rsidRDefault="00590441" w:rsidP="00DA43A1">
      <w:pPr>
        <w:pStyle w:val="a5"/>
        <w:rPr>
          <w:bCs/>
        </w:rPr>
      </w:pPr>
      <w:r>
        <w:rPr>
          <w:b/>
          <w:bCs/>
        </w:rPr>
        <w:t xml:space="preserve">    </w:t>
      </w:r>
      <w:r w:rsidR="000A1679">
        <w:rPr>
          <w:b/>
          <w:bCs/>
        </w:rPr>
        <w:t xml:space="preserve">      </w:t>
      </w:r>
      <w:r>
        <w:rPr>
          <w:bCs/>
        </w:rPr>
        <w:t>В целях упорядочения адресного хозяйства на территории муниципального образования, руководствуясь Жилищным кодексом Российской Федерации, Градостроительным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Уставом Розовского муниципального образования и решением Совета депутатов от 18.07.2008 № 92 « Об утверждении Положения о порядке ус</w:t>
      </w:r>
      <w:r w:rsidR="000A1679">
        <w:rPr>
          <w:bCs/>
        </w:rPr>
        <w:t>тановления (изменения) отдельных почтовых адресов жилых домов, постоянных почтовых адресов нежилых зданий и постоянных адресов нежилых строений на территории Розовского муниципального образования», администрация Розовского муниципального образования ПОСТАНОВЛЯЕТ:</w:t>
      </w:r>
    </w:p>
    <w:p w:rsidR="000A1679" w:rsidRDefault="000A1679" w:rsidP="00DA43A1">
      <w:pPr>
        <w:pStyle w:val="a5"/>
        <w:rPr>
          <w:bCs/>
        </w:rPr>
      </w:pPr>
      <w:r>
        <w:rPr>
          <w:bCs/>
        </w:rPr>
        <w:t xml:space="preserve">          Присвоить объекту нежилого фонда, </w:t>
      </w:r>
      <w:r w:rsidR="003C07A6">
        <w:rPr>
          <w:bCs/>
        </w:rPr>
        <w:t>расположенного в селе Розовое Советского муниципального района Саратовской области, следующий почтовый адрес:</w:t>
      </w:r>
    </w:p>
    <w:p w:rsidR="003C07A6" w:rsidRDefault="00E81F6C" w:rsidP="003C07A6">
      <w:pPr>
        <w:pStyle w:val="a5"/>
        <w:numPr>
          <w:ilvl w:val="0"/>
          <w:numId w:val="30"/>
        </w:numPr>
        <w:rPr>
          <w:bCs/>
        </w:rPr>
      </w:pPr>
      <w:r>
        <w:rPr>
          <w:bCs/>
        </w:rPr>
        <w:t xml:space="preserve">Нежилому строению </w:t>
      </w:r>
      <w:r w:rsidR="003C07A6">
        <w:rPr>
          <w:bCs/>
        </w:rPr>
        <w:t xml:space="preserve"> – Саратовская область, Советский район, с.Розовое, ул.Степная, 37-А</w:t>
      </w:r>
    </w:p>
    <w:p w:rsidR="003C07A6" w:rsidRDefault="003C07A6" w:rsidP="003C07A6">
      <w:pPr>
        <w:pStyle w:val="a5"/>
        <w:numPr>
          <w:ilvl w:val="0"/>
          <w:numId w:val="30"/>
        </w:numPr>
        <w:rPr>
          <w:bCs/>
        </w:rPr>
      </w:pPr>
      <w:r>
        <w:rPr>
          <w:bCs/>
        </w:rPr>
        <w:t>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0A1679" w:rsidRPr="00590441" w:rsidRDefault="000A1679" w:rsidP="00DA43A1">
      <w:pPr>
        <w:pStyle w:val="a5"/>
        <w:rPr>
          <w:bCs/>
        </w:rPr>
      </w:pPr>
      <w:r>
        <w:rPr>
          <w:bCs/>
        </w:rPr>
        <w:t xml:space="preserve">   </w:t>
      </w:r>
    </w:p>
    <w:p w:rsidR="00370863" w:rsidRPr="00370863" w:rsidRDefault="00370863" w:rsidP="00DA43A1">
      <w:pPr>
        <w:pStyle w:val="a5"/>
      </w:pPr>
      <w:r>
        <w:rPr>
          <w:b/>
          <w:bCs/>
        </w:rPr>
        <w:t xml:space="preserve"> </w:t>
      </w:r>
    </w:p>
    <w:p w:rsidR="00960536" w:rsidRDefault="00B379E9" w:rsidP="00FF7B63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7B" w:rsidRDefault="001C207B">
      <w:r>
        <w:separator/>
      </w:r>
    </w:p>
  </w:endnote>
  <w:endnote w:type="continuationSeparator" w:id="1">
    <w:p w:rsidR="001C207B" w:rsidRDefault="001C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7B" w:rsidRDefault="001C207B">
      <w:r>
        <w:separator/>
      </w:r>
    </w:p>
  </w:footnote>
  <w:footnote w:type="continuationSeparator" w:id="1">
    <w:p w:rsidR="001C207B" w:rsidRDefault="001C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36110E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5A3C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3"/>
  </w:num>
  <w:num w:numId="26">
    <w:abstractNumId w:val="27"/>
  </w:num>
  <w:num w:numId="27">
    <w:abstractNumId w:val="6"/>
  </w:num>
  <w:num w:numId="28">
    <w:abstractNumId w:val="25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6A1F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1F6C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2020-04-06T06:45:00Z</cp:lastPrinted>
  <dcterms:created xsi:type="dcterms:W3CDTF">2020-04-06T05:29:00Z</dcterms:created>
  <dcterms:modified xsi:type="dcterms:W3CDTF">2020-04-06T06:49:00Z</dcterms:modified>
</cp:coreProperties>
</file>