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5" w:rsidRDefault="00E105F5" w:rsidP="00E105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150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F5" w:rsidRDefault="00E105F5" w:rsidP="00E105F5">
      <w:pPr>
        <w:pStyle w:val="4"/>
        <w:rPr>
          <w:sz w:val="26"/>
        </w:rPr>
      </w:pPr>
      <w:r>
        <w:t>АДМИНИСТРАЦИЯ</w:t>
      </w:r>
    </w:p>
    <w:p w:rsidR="00E105F5" w:rsidRDefault="000F4E5E" w:rsidP="00E105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E105F5">
        <w:rPr>
          <w:b/>
          <w:spacing w:val="24"/>
          <w:sz w:val="26"/>
        </w:rPr>
        <w:t xml:space="preserve"> МУНИЦИПАЛЬНОГО ОБРАЗОВАНИЯ</w:t>
      </w:r>
    </w:p>
    <w:p w:rsidR="00E105F5" w:rsidRDefault="00E105F5" w:rsidP="00E105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105F5" w:rsidRDefault="00E105F5" w:rsidP="00E105F5">
      <w:pPr>
        <w:pStyle w:val="a5"/>
        <w:spacing w:line="252" w:lineRule="auto"/>
        <w:jc w:val="center"/>
        <w:rPr>
          <w:b/>
          <w:spacing w:val="110"/>
          <w:sz w:val="30"/>
        </w:rPr>
      </w:pPr>
      <w:r>
        <w:rPr>
          <w:b/>
          <w:spacing w:val="24"/>
          <w:sz w:val="26"/>
        </w:rPr>
        <w:t>САРАТОВСКОЙ ОБЛАСТИ</w:t>
      </w:r>
    </w:p>
    <w:p w:rsidR="00E105F5" w:rsidRDefault="000F4E5E" w:rsidP="00E105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rPr>
          <w:b/>
          <w:spacing w:val="110"/>
          <w:sz w:val="30"/>
        </w:rPr>
        <w:t>ПОСТАНОВЛЕНИЕ</w:t>
      </w:r>
    </w:p>
    <w:p w:rsidR="00E105F5" w:rsidRPr="00673219" w:rsidRDefault="00F04D41" w:rsidP="00E105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8pt;margin-top:184.5pt;width:146.55pt;height:19.5pt;z-index:251660288;mso-position-horizontal-relative:page;mso-position-vertical-relative:page" stroked="f">
            <v:fill opacity="0" color2="black"/>
            <v:textbox inset="0,0,0,0">
              <w:txbxContent>
                <w:p w:rsidR="00E105F5" w:rsidRDefault="000F4E5E" w:rsidP="00E105F5">
                  <w:pPr>
                    <w:tabs>
                      <w:tab w:val="left" w:pos="1985"/>
                    </w:tabs>
                  </w:pPr>
                  <w:r>
                    <w:rPr>
                      <w:sz w:val="28"/>
                    </w:rPr>
                    <w:t xml:space="preserve"> от </w:t>
                  </w:r>
                  <w:r w:rsidR="009433E0">
                    <w:rPr>
                      <w:sz w:val="28"/>
                    </w:rPr>
                    <w:t>17.06.</w:t>
                  </w:r>
                  <w:r>
                    <w:rPr>
                      <w:sz w:val="28"/>
                    </w:rPr>
                    <w:t xml:space="preserve">2021  № </w:t>
                  </w:r>
                  <w:r w:rsidR="009433E0">
                    <w:rPr>
                      <w:sz w:val="28"/>
                    </w:rPr>
                    <w:t>35</w:t>
                  </w: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E105F5" w:rsidRDefault="00E105F5" w:rsidP="00E105F5">
      <w:pPr>
        <w:pStyle w:val="a3"/>
        <w:jc w:val="center"/>
        <w:rPr>
          <w:sz w:val="20"/>
        </w:rPr>
      </w:pPr>
    </w:p>
    <w:p w:rsidR="00E105F5" w:rsidRDefault="00E105F5" w:rsidP="00E105F5">
      <w:pPr>
        <w:pStyle w:val="a3"/>
        <w:jc w:val="center"/>
        <w:rPr>
          <w:b/>
        </w:rPr>
      </w:pPr>
      <w:r>
        <w:rPr>
          <w:sz w:val="20"/>
        </w:rPr>
        <w:t xml:space="preserve">с. </w:t>
      </w:r>
      <w:r w:rsidR="000F4E5E">
        <w:rPr>
          <w:sz w:val="20"/>
        </w:rPr>
        <w:t>Розовое</w:t>
      </w:r>
    </w:p>
    <w:p w:rsidR="00956A92" w:rsidRPr="009433E0" w:rsidRDefault="00956A92" w:rsidP="009433E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433E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956A92" w:rsidRPr="009433E0" w:rsidRDefault="00956A92" w:rsidP="009433E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433E0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956A92" w:rsidRPr="009433E0" w:rsidRDefault="00956A92" w:rsidP="009433E0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9433E0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9433E0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956A92" w:rsidRPr="009433E0" w:rsidRDefault="00956A92" w:rsidP="009433E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433E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92" w:rsidRPr="00A27979" w:rsidRDefault="00956A92" w:rsidP="00956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6A92" w:rsidRPr="00A27979" w:rsidRDefault="00956A92" w:rsidP="009433E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Уставом </w:t>
      </w:r>
      <w:r w:rsidR="009433E0">
        <w:rPr>
          <w:sz w:val="28"/>
          <w:szCs w:val="28"/>
        </w:rPr>
        <w:t>Розовского муниципального образования, а</w:t>
      </w:r>
      <w:r w:rsidRPr="00A27979">
        <w:rPr>
          <w:sz w:val="28"/>
          <w:szCs w:val="28"/>
        </w:rPr>
        <w:t>дминистрация</w:t>
      </w:r>
      <w:r w:rsidR="009433E0">
        <w:rPr>
          <w:sz w:val="28"/>
          <w:szCs w:val="28"/>
        </w:rPr>
        <w:t xml:space="preserve"> Розовского муниципального образования </w:t>
      </w:r>
      <w:r w:rsidRPr="00A27979">
        <w:rPr>
          <w:sz w:val="28"/>
          <w:szCs w:val="28"/>
        </w:rPr>
        <w:t>ПОСТАНОВЛЯЕТ:</w:t>
      </w:r>
      <w:proofErr w:type="gramEnd"/>
    </w:p>
    <w:p w:rsidR="00956A92" w:rsidRPr="00A27979" w:rsidRDefault="00956A92" w:rsidP="00956A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956A92" w:rsidRPr="00A27979" w:rsidRDefault="00956A92" w:rsidP="00956A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956A92" w:rsidRPr="00A27979" w:rsidRDefault="00956A92" w:rsidP="00956A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proofErr w:type="gramStart"/>
      <w:r w:rsidRPr="00A27979">
        <w:rPr>
          <w:sz w:val="28"/>
          <w:szCs w:val="28"/>
        </w:rPr>
        <w:t>Контроль за</w:t>
      </w:r>
      <w:proofErr w:type="gramEnd"/>
      <w:r w:rsidRPr="00A279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6A92" w:rsidRPr="00A27979" w:rsidRDefault="00956A92" w:rsidP="00956A92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3E0" w:rsidRPr="009433E0" w:rsidRDefault="009433E0" w:rsidP="009433E0">
      <w:pPr>
        <w:rPr>
          <w:b/>
          <w:sz w:val="28"/>
          <w:szCs w:val="28"/>
        </w:rPr>
      </w:pPr>
      <w:r w:rsidRPr="009433E0">
        <w:rPr>
          <w:b/>
          <w:sz w:val="28"/>
          <w:szCs w:val="28"/>
        </w:rPr>
        <w:t>Глава Розовского</w:t>
      </w:r>
    </w:p>
    <w:p w:rsidR="009433E0" w:rsidRPr="009433E0" w:rsidRDefault="009433E0" w:rsidP="009433E0">
      <w:pPr>
        <w:rPr>
          <w:b/>
          <w:sz w:val="28"/>
          <w:szCs w:val="28"/>
        </w:rPr>
      </w:pPr>
      <w:r w:rsidRPr="009433E0">
        <w:rPr>
          <w:b/>
          <w:sz w:val="28"/>
          <w:szCs w:val="28"/>
        </w:rPr>
        <w:t>муниципального образования                                           В.Н.Меркулов</w:t>
      </w: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433E0" w:rsidRDefault="009433E0" w:rsidP="00956A92">
      <w:pPr>
        <w:jc w:val="right"/>
        <w:rPr>
          <w:sz w:val="28"/>
          <w:szCs w:val="28"/>
        </w:rPr>
      </w:pPr>
    </w:p>
    <w:p w:rsidR="00956A92" w:rsidRPr="00A27979" w:rsidRDefault="00956A92" w:rsidP="00956A92">
      <w:pPr>
        <w:jc w:val="right"/>
        <w:rPr>
          <w:sz w:val="28"/>
          <w:szCs w:val="28"/>
        </w:rPr>
      </w:pPr>
      <w:r w:rsidRPr="00A27979">
        <w:rPr>
          <w:sz w:val="28"/>
          <w:szCs w:val="28"/>
        </w:rPr>
        <w:t xml:space="preserve">Приложение </w:t>
      </w:r>
    </w:p>
    <w:p w:rsidR="00956A92" w:rsidRPr="00A27979" w:rsidRDefault="00956A92" w:rsidP="00956A92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к постановлению</w:t>
      </w:r>
    </w:p>
    <w:p w:rsidR="00956A92" w:rsidRPr="00A27979" w:rsidRDefault="00956A92" w:rsidP="00956A92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9433E0">
        <w:rPr>
          <w:sz w:val="28"/>
          <w:szCs w:val="28"/>
        </w:rPr>
        <w:t xml:space="preserve"> Розовского муниципального образования от 17.06.2021 № 35</w:t>
      </w:r>
    </w:p>
    <w:p w:rsidR="00956A92" w:rsidRPr="00A27979" w:rsidRDefault="00956A92" w:rsidP="00956A92">
      <w:pPr>
        <w:pStyle w:val="ConsPlusNormal"/>
        <w:jc w:val="both"/>
        <w:rPr>
          <w:sz w:val="28"/>
          <w:szCs w:val="28"/>
        </w:rPr>
      </w:pPr>
    </w:p>
    <w:p w:rsidR="00956A92" w:rsidRPr="00A27979" w:rsidRDefault="00956A92" w:rsidP="00956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956A92" w:rsidRPr="00A27979" w:rsidRDefault="00956A92" w:rsidP="00956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A2797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27979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956A92" w:rsidRDefault="00956A92" w:rsidP="00956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97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A2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92" w:rsidRPr="00A27979" w:rsidRDefault="00956A92" w:rsidP="00956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956A92" w:rsidRPr="00A27979" w:rsidRDefault="00956A92" w:rsidP="00956A92">
      <w:pPr>
        <w:pStyle w:val="ConsPlusNormal"/>
        <w:rPr>
          <w:sz w:val="28"/>
          <w:szCs w:val="28"/>
        </w:rPr>
      </w:pPr>
    </w:p>
    <w:p w:rsidR="00956A92" w:rsidRPr="00A27979" w:rsidRDefault="00956A92" w:rsidP="00956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6A92" w:rsidRPr="00A27979" w:rsidRDefault="00956A92" w:rsidP="00956A92">
      <w:pPr>
        <w:pStyle w:val="ConsPlusNormal"/>
        <w:jc w:val="both"/>
        <w:rPr>
          <w:sz w:val="28"/>
          <w:szCs w:val="28"/>
        </w:rPr>
      </w:pPr>
    </w:p>
    <w:p w:rsidR="00956A92" w:rsidRPr="00A27979" w:rsidRDefault="00956A92" w:rsidP="009433E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9433E0">
        <w:rPr>
          <w:sz w:val="28"/>
          <w:szCs w:val="28"/>
        </w:rPr>
        <w:t xml:space="preserve">Розовского муниципального образования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1.2. Экспертиза проводится в отношении нормативных правовых актов</w:t>
      </w:r>
      <w:r w:rsidR="009433E0" w:rsidRPr="009433E0">
        <w:rPr>
          <w:sz w:val="28"/>
          <w:szCs w:val="28"/>
        </w:rPr>
        <w:t xml:space="preserve"> </w:t>
      </w:r>
      <w:r w:rsidR="009433E0">
        <w:rPr>
          <w:sz w:val="28"/>
          <w:szCs w:val="28"/>
        </w:rPr>
        <w:t>Розовского муниципального образования</w:t>
      </w:r>
      <w:proofErr w:type="gramStart"/>
      <w:r w:rsidRPr="00A27979">
        <w:rPr>
          <w:sz w:val="28"/>
          <w:szCs w:val="28"/>
        </w:rPr>
        <w:t xml:space="preserve"> </w:t>
      </w:r>
      <w:r w:rsidR="009433E0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,</w:t>
      </w:r>
      <w:proofErr w:type="gramEnd"/>
      <w:r w:rsidRPr="00A27979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 (далее - правовые акты).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</w:t>
      </w:r>
      <w:proofErr w:type="gramStart"/>
      <w:r w:rsidRPr="00A27979">
        <w:rPr>
          <w:sz w:val="28"/>
          <w:szCs w:val="28"/>
        </w:rPr>
        <w:t xml:space="preserve">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9433E0">
        <w:rPr>
          <w:sz w:val="28"/>
          <w:szCs w:val="28"/>
        </w:rPr>
        <w:t xml:space="preserve">  главный специалистом</w:t>
      </w:r>
      <w:r w:rsidRPr="00A27979">
        <w:rPr>
          <w:sz w:val="28"/>
          <w:szCs w:val="28"/>
        </w:rPr>
        <w:t xml:space="preserve"> администрации</w:t>
      </w:r>
      <w:r w:rsidR="009433E0">
        <w:rPr>
          <w:sz w:val="28"/>
          <w:szCs w:val="28"/>
        </w:rPr>
        <w:t>;</w:t>
      </w:r>
      <w:r w:rsidRPr="00A27979">
        <w:rPr>
          <w:sz w:val="28"/>
          <w:szCs w:val="28"/>
        </w:rPr>
        <w:t xml:space="preserve"> </w:t>
      </w:r>
      <w:r w:rsidR="009433E0">
        <w:rPr>
          <w:sz w:val="28"/>
          <w:szCs w:val="28"/>
        </w:rPr>
        <w:t xml:space="preserve"> </w:t>
      </w:r>
      <w:proofErr w:type="gramEnd"/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9433E0">
        <w:rPr>
          <w:sz w:val="28"/>
          <w:szCs w:val="28"/>
        </w:rPr>
        <w:t xml:space="preserve"> главой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433E0">
        <w:rPr>
          <w:sz w:val="28"/>
          <w:szCs w:val="28"/>
        </w:rPr>
        <w:t xml:space="preserve"> главного специалиста</w:t>
      </w:r>
      <w:r w:rsidRPr="00A27979">
        <w:rPr>
          <w:sz w:val="28"/>
          <w:szCs w:val="28"/>
        </w:rPr>
        <w:t xml:space="preserve"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</w:t>
      </w:r>
      <w:r w:rsidRPr="00A27979">
        <w:rPr>
          <w:sz w:val="28"/>
          <w:szCs w:val="28"/>
        </w:rPr>
        <w:lastRenderedPageBreak/>
        <w:t>деятельности (далее - заявитель).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Предложения о включении правового акта в ежегодный план направляются заявителем в адрес администрации.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предложениях о включении правового акта в ежегодный план рекомендуется отражать: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1.7. Измененный ежегодный план размещается на официальном сайте в день направления ответа заявителю.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В срок не позднее 3 рабочих дней со дня размещения на официальном сайте ежегодного плана или внесения в него изменений </w:t>
      </w:r>
      <w:r w:rsidR="009433E0">
        <w:rPr>
          <w:sz w:val="28"/>
          <w:szCs w:val="28"/>
        </w:rPr>
        <w:t xml:space="preserve"> главный специалист</w:t>
      </w:r>
      <w:r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956A92" w:rsidRPr="00A27979" w:rsidRDefault="00956A92" w:rsidP="009433E0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сообщества;</w:t>
      </w:r>
    </w:p>
    <w:p w:rsidR="00956A92" w:rsidRPr="00A27979" w:rsidRDefault="00956A92" w:rsidP="009433E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- общественны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>
        <w:rPr>
          <w:sz w:val="28"/>
          <w:szCs w:val="28"/>
        </w:rPr>
        <w:t xml:space="preserve">, в том числе </w:t>
      </w:r>
      <w:r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  <w:proofErr w:type="gramEnd"/>
    </w:p>
    <w:p w:rsidR="00956A92" w:rsidRPr="00A27979" w:rsidRDefault="00956A92" w:rsidP="009433E0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9433E0">
        <w:rPr>
          <w:sz w:val="28"/>
          <w:szCs w:val="28"/>
        </w:rPr>
        <w:t xml:space="preserve"> главного специалиста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1.9. Процедура проведения экспертизы правового акта состоит из следующих этапов: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публичное обсуждение и исследование правового акта;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956A92" w:rsidRPr="00A27979" w:rsidRDefault="00956A92" w:rsidP="009433E0">
      <w:pPr>
        <w:pStyle w:val="ConsPlusNormal"/>
        <w:jc w:val="both"/>
        <w:rPr>
          <w:sz w:val="28"/>
          <w:szCs w:val="28"/>
        </w:rPr>
      </w:pPr>
    </w:p>
    <w:p w:rsidR="00956A92" w:rsidRPr="00A27979" w:rsidRDefault="00956A92" w:rsidP="009433E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2. Публичное обсуждение и исследование правового акта</w:t>
      </w:r>
    </w:p>
    <w:p w:rsidR="00956A92" w:rsidRPr="00A27979" w:rsidRDefault="00956A92" w:rsidP="009433E0">
      <w:pPr>
        <w:pStyle w:val="ConsPlusNormal"/>
        <w:jc w:val="both"/>
        <w:rPr>
          <w:sz w:val="28"/>
          <w:szCs w:val="28"/>
        </w:rPr>
      </w:pPr>
    </w:p>
    <w:p w:rsidR="00956A92" w:rsidRPr="00A27979" w:rsidRDefault="00956A92" w:rsidP="009433E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 ответственным исполнителем поступивших предложений.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2.5. </w:t>
      </w:r>
      <w:proofErr w:type="gramStart"/>
      <w:r w:rsidRPr="00A27979">
        <w:rPr>
          <w:sz w:val="28"/>
          <w:szCs w:val="28"/>
        </w:rPr>
        <w:t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2.6. По результатам рассмотрения поступивших предложений в отношении правового акта ответственным исполнителем составляется сводная информация </w:t>
      </w:r>
      <w:r w:rsidRPr="00A27979">
        <w:rPr>
          <w:sz w:val="28"/>
          <w:szCs w:val="28"/>
        </w:rPr>
        <w:lastRenderedPageBreak/>
        <w:t>с указанием сведений об учете либо отклонении каждого поступившего предложения.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956A92" w:rsidRPr="00A27979" w:rsidRDefault="00956A92" w:rsidP="009433E0">
      <w:pPr>
        <w:pStyle w:val="ConsPlusNormal"/>
        <w:jc w:val="both"/>
        <w:rPr>
          <w:sz w:val="28"/>
          <w:szCs w:val="28"/>
        </w:rPr>
      </w:pPr>
    </w:p>
    <w:p w:rsidR="00956A92" w:rsidRPr="00A27979" w:rsidRDefault="00956A92" w:rsidP="009433E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956A92" w:rsidRPr="00A27979" w:rsidRDefault="00956A92" w:rsidP="009433E0">
      <w:pPr>
        <w:pStyle w:val="ConsPlusNormal"/>
        <w:jc w:val="both"/>
        <w:rPr>
          <w:sz w:val="28"/>
          <w:szCs w:val="28"/>
        </w:rPr>
      </w:pPr>
    </w:p>
    <w:p w:rsidR="00956A92" w:rsidRPr="00A27979" w:rsidRDefault="00956A92" w:rsidP="009433E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A27979">
        <w:rPr>
          <w:sz w:val="28"/>
          <w:szCs w:val="28"/>
        </w:rPr>
        <w:t>кт вкл</w:t>
      </w:r>
      <w:proofErr w:type="gramEnd"/>
      <w:r w:rsidRPr="00A27979">
        <w:rPr>
          <w:sz w:val="28"/>
          <w:szCs w:val="28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956A92" w:rsidRPr="00A27979" w:rsidRDefault="00956A92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A27979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956A92" w:rsidRPr="00A27979" w:rsidRDefault="00956A92" w:rsidP="009433E0">
      <w:pPr>
        <w:jc w:val="both"/>
        <w:rPr>
          <w:sz w:val="28"/>
          <w:szCs w:val="28"/>
        </w:rPr>
      </w:pPr>
      <w:r w:rsidRPr="00A27979">
        <w:rPr>
          <w:sz w:val="28"/>
          <w:szCs w:val="28"/>
        </w:rPr>
        <w:br w:type="page"/>
      </w:r>
    </w:p>
    <w:p w:rsidR="00956A92" w:rsidRPr="00A27979" w:rsidRDefault="00956A92" w:rsidP="009433E0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ПОЯСНИТЕЛЬНАЯ ЗАПИСКА</w:t>
      </w:r>
    </w:p>
    <w:p w:rsidR="00956A92" w:rsidRPr="00A27979" w:rsidRDefault="00956A92" w:rsidP="009433E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к проекту постановления администрации 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956A92" w:rsidRPr="00A27979" w:rsidRDefault="00956A92" w:rsidP="009433E0">
      <w:pPr>
        <w:ind w:firstLine="709"/>
        <w:jc w:val="both"/>
        <w:rPr>
          <w:color w:val="000000"/>
          <w:sz w:val="28"/>
          <w:szCs w:val="28"/>
        </w:rPr>
      </w:pPr>
    </w:p>
    <w:p w:rsidR="00956A92" w:rsidRPr="00A27979" w:rsidRDefault="00956A92" w:rsidP="009433E0">
      <w:pPr>
        <w:ind w:firstLine="712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>
        <w:rPr>
          <w:sz w:val="28"/>
          <w:szCs w:val="28"/>
        </w:rPr>
        <w:t> </w:t>
      </w:r>
      <w:r w:rsidRPr="00A27979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279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27979">
        <w:rPr>
          <w:sz w:val="28"/>
          <w:szCs w:val="28"/>
        </w:rPr>
        <w:t xml:space="preserve"> с учетом определенных Федеральным законом от 31.07.2020 № 247-ФЗ принципов установления и оценки применения</w:t>
      </w:r>
      <w:proofErr w:type="gramEnd"/>
      <w:r w:rsidRPr="00A27979">
        <w:rPr>
          <w:sz w:val="28"/>
          <w:szCs w:val="28"/>
        </w:rPr>
        <w:t xml:space="preserve"> обязательных требований.</w:t>
      </w:r>
    </w:p>
    <w:p w:rsidR="00956A92" w:rsidRDefault="00956A92" w:rsidP="009433E0">
      <w:pPr>
        <w:ind w:firstLine="712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</w:t>
      </w:r>
      <w:proofErr w:type="gramStart"/>
      <w:r w:rsidRPr="00A27979">
        <w:rPr>
          <w:sz w:val="28"/>
          <w:szCs w:val="28"/>
        </w:rPr>
        <w:t>ч</w:t>
      </w:r>
      <w:proofErr w:type="gramEnd"/>
      <w:r w:rsidRPr="00A27979">
        <w:rPr>
          <w:sz w:val="28"/>
          <w:szCs w:val="28"/>
        </w:rPr>
        <w:t xml:space="preserve">. 6 ст. 7 Федерального закона от 6 октября 2003 года № 131-ФЗ </w:t>
      </w:r>
      <w:r>
        <w:rPr>
          <w:sz w:val="28"/>
          <w:szCs w:val="28"/>
        </w:rPr>
        <w:t>для всех муниципальных образований закрепляется возможность проведения экспертизы м</w:t>
      </w:r>
      <w:r w:rsidRPr="00A27979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A27979">
        <w:rPr>
          <w:sz w:val="28"/>
          <w:szCs w:val="28"/>
        </w:rPr>
        <w:t>, затрагивающи</w:t>
      </w:r>
      <w:r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956A92" w:rsidRDefault="00956A92" w:rsidP="009433E0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797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A27979">
        <w:rPr>
          <w:sz w:val="28"/>
          <w:szCs w:val="28"/>
        </w:rPr>
        <w:t>к</w:t>
      </w:r>
      <w:r>
        <w:rPr>
          <w:sz w:val="28"/>
          <w:szCs w:val="28"/>
        </w:rPr>
        <w:t xml:space="preserve"> такой экспертизы устанавливается </w:t>
      </w:r>
      <w:r w:rsidRPr="00A27979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</w:p>
    <w:p w:rsidR="00956A92" w:rsidRPr="00A27979" w:rsidRDefault="00956A92" w:rsidP="009433E0">
      <w:pPr>
        <w:ind w:firstLine="7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2797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</w:t>
      </w:r>
      <w:r w:rsidRPr="00A27979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Саратовской области </w:t>
      </w:r>
      <w:r w:rsidRPr="0012074B">
        <w:rPr>
          <w:sz w:val="28"/>
          <w:szCs w:val="28"/>
        </w:rPr>
        <w:t xml:space="preserve">от 24.02.2016 </w:t>
      </w:r>
      <w:r>
        <w:rPr>
          <w:sz w:val="28"/>
          <w:szCs w:val="28"/>
        </w:rPr>
        <w:t>№</w:t>
      </w:r>
      <w:r w:rsidRPr="0012074B">
        <w:rPr>
          <w:sz w:val="28"/>
          <w:szCs w:val="28"/>
        </w:rPr>
        <w:t> 14-ЗСО</w:t>
      </w:r>
      <w:r>
        <w:rPr>
          <w:sz w:val="28"/>
          <w:szCs w:val="28"/>
        </w:rPr>
        <w:t xml:space="preserve"> порядок проведения экспертизы </w:t>
      </w:r>
      <w:r w:rsidRPr="0012074B">
        <w:rPr>
          <w:sz w:val="28"/>
          <w:szCs w:val="28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</w:t>
      </w:r>
      <w:proofErr w:type="gramEnd"/>
      <w:r w:rsidRPr="0012074B">
        <w:rPr>
          <w:sz w:val="28"/>
          <w:szCs w:val="28"/>
        </w:rPr>
        <w:t xml:space="preserve">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 </w:t>
      </w:r>
      <w:r w:rsidRPr="00187FB5">
        <w:rPr>
          <w:sz w:val="28"/>
          <w:szCs w:val="28"/>
        </w:rPr>
        <w:t>Сведения о проведении процедуры экспертизы муниципальных нормативных правовых актов</w:t>
      </w:r>
      <w:r w:rsidRPr="0012074B">
        <w:rPr>
          <w:sz w:val="28"/>
          <w:szCs w:val="28"/>
        </w:rPr>
        <w:t xml:space="preserve"> подлежат</w:t>
      </w:r>
      <w:r w:rsidRPr="00187FB5">
        <w:rPr>
          <w:sz w:val="28"/>
          <w:szCs w:val="28"/>
        </w:rPr>
        <w:t xml:space="preserve"> разме</w:t>
      </w:r>
      <w:r w:rsidRPr="0012074B">
        <w:rPr>
          <w:sz w:val="28"/>
          <w:szCs w:val="28"/>
        </w:rPr>
        <w:t>щению</w:t>
      </w:r>
      <w:r w:rsidRPr="00187FB5">
        <w:rPr>
          <w:sz w:val="28"/>
          <w:szCs w:val="28"/>
        </w:rPr>
        <w:t xml:space="preserve"> на информационных ресурсах в информационно-телекоммуникационной сети </w:t>
      </w:r>
      <w:r w:rsidRPr="0012074B">
        <w:rPr>
          <w:sz w:val="28"/>
          <w:szCs w:val="28"/>
        </w:rPr>
        <w:t>«</w:t>
      </w:r>
      <w:r w:rsidRPr="00187FB5">
        <w:rPr>
          <w:sz w:val="28"/>
          <w:szCs w:val="28"/>
        </w:rPr>
        <w:t>Интернет</w:t>
      </w:r>
      <w:r w:rsidRPr="0012074B">
        <w:rPr>
          <w:sz w:val="28"/>
          <w:szCs w:val="28"/>
        </w:rPr>
        <w:t>»</w:t>
      </w:r>
      <w:r w:rsidRPr="00A27979">
        <w:rPr>
          <w:sz w:val="28"/>
          <w:szCs w:val="28"/>
        </w:rPr>
        <w:t>.</w:t>
      </w:r>
    </w:p>
    <w:p w:rsidR="00956A92" w:rsidRDefault="00956A92" w:rsidP="009433E0">
      <w:pPr>
        <w:ind w:firstLine="712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(за исключением тех, в которых проведение экспертизы является </w:t>
      </w:r>
      <w:proofErr w:type="gramStart"/>
      <w:r>
        <w:rPr>
          <w:sz w:val="28"/>
          <w:szCs w:val="28"/>
        </w:rPr>
        <w:t xml:space="preserve">обязательным) </w:t>
      </w:r>
      <w:proofErr w:type="gramEnd"/>
      <w:r>
        <w:rPr>
          <w:sz w:val="28"/>
          <w:szCs w:val="28"/>
        </w:rPr>
        <w:t xml:space="preserve">соответствующие порядки экспертиз не приняты, что негативно отражается на реализации интересов субъектов предпринимательской деятельности, препятствует осуществлению «обратной связи» при правовом регулировании данных вопросов. </w:t>
      </w:r>
    </w:p>
    <w:p w:rsidR="00956A92" w:rsidRDefault="00956A92" w:rsidP="009433E0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изданных отдельными муниципальными образованиями правовых актах отсутствует единообразие нормативного регулирования, не всегда </w:t>
      </w:r>
      <w:r>
        <w:rPr>
          <w:sz w:val="28"/>
          <w:szCs w:val="28"/>
        </w:rPr>
        <w:lastRenderedPageBreak/>
        <w:t>учитываются закрепленные законом требования к содержанию  подобных документов.</w:t>
      </w:r>
    </w:p>
    <w:p w:rsidR="00956A92" w:rsidRPr="00AF5297" w:rsidRDefault="00956A92" w:rsidP="009433E0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 послании Президента Российской Федерации Ф</w:t>
      </w:r>
      <w:r w:rsidRPr="00AF5297">
        <w:rPr>
          <w:sz w:val="28"/>
          <w:szCs w:val="28"/>
        </w:rPr>
        <w:t xml:space="preserve">едеральному </w:t>
      </w:r>
      <w:r>
        <w:rPr>
          <w:sz w:val="28"/>
          <w:szCs w:val="28"/>
        </w:rPr>
        <w:t>С</w:t>
      </w:r>
      <w:r w:rsidRPr="00AF5297">
        <w:rPr>
          <w:sz w:val="28"/>
          <w:szCs w:val="28"/>
        </w:rPr>
        <w:t xml:space="preserve">обранию </w:t>
      </w:r>
      <w:r>
        <w:rPr>
          <w:sz w:val="28"/>
          <w:szCs w:val="28"/>
        </w:rPr>
        <w:t>Р</w:t>
      </w:r>
      <w:r w:rsidRPr="00AF529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F529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 от </w:t>
      </w:r>
      <w:r w:rsidRPr="00AF5297">
        <w:rPr>
          <w:sz w:val="28"/>
          <w:szCs w:val="28"/>
        </w:rPr>
        <w:t>21 апреля 2021 г.</w:t>
      </w:r>
      <w:r>
        <w:rPr>
          <w:sz w:val="28"/>
          <w:szCs w:val="28"/>
        </w:rPr>
        <w:t xml:space="preserve"> отмечено, что «</w:t>
      </w:r>
      <w:r w:rsidRPr="00AF5297">
        <w:rPr>
          <w:sz w:val="28"/>
          <w:szCs w:val="28"/>
        </w:rPr>
        <w:t xml:space="preserve">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</w:t>
      </w:r>
      <w:proofErr w:type="gramStart"/>
      <w:r w:rsidRPr="00AF5297">
        <w:rPr>
          <w:sz w:val="28"/>
          <w:szCs w:val="28"/>
        </w:rPr>
        <w:t>принесут главный результат</w:t>
      </w:r>
      <w:proofErr w:type="gramEnd"/>
      <w:r w:rsidRPr="00AF5297">
        <w:rPr>
          <w:sz w:val="28"/>
          <w:szCs w:val="28"/>
        </w:rPr>
        <w:t xml:space="preserve"> - то, что называется трансформацией прибыли в инвестиции, в развитие».</w:t>
      </w:r>
    </w:p>
    <w:p w:rsidR="00956A92" w:rsidRPr="00A27979" w:rsidRDefault="00956A92" w:rsidP="009433E0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предлагаемый к приятию проект п</w:t>
      </w:r>
      <w:r w:rsidRPr="00F61419">
        <w:rPr>
          <w:sz w:val="28"/>
          <w:szCs w:val="28"/>
        </w:rPr>
        <w:t xml:space="preserve">орядка проведения экспертизы  муниципальных нормативных правовых актов позволит улучшить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</w:t>
      </w:r>
      <w:r>
        <w:rPr>
          <w:sz w:val="28"/>
          <w:szCs w:val="28"/>
        </w:rPr>
        <w:t xml:space="preserve">мнения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 при издании и корректировке муниципальных нормативных правовых актов.</w:t>
      </w:r>
    </w:p>
    <w:p w:rsidR="00956A92" w:rsidRPr="00A27979" w:rsidRDefault="00956A92" w:rsidP="009433E0">
      <w:pPr>
        <w:jc w:val="both"/>
        <w:rPr>
          <w:color w:val="000000"/>
          <w:sz w:val="28"/>
          <w:szCs w:val="28"/>
        </w:rPr>
      </w:pPr>
    </w:p>
    <w:p w:rsidR="00956A92" w:rsidRPr="00A27979" w:rsidRDefault="00956A92" w:rsidP="009433E0">
      <w:pPr>
        <w:ind w:firstLine="540"/>
        <w:jc w:val="both"/>
        <w:rPr>
          <w:color w:val="000000"/>
          <w:sz w:val="28"/>
          <w:szCs w:val="28"/>
        </w:rPr>
      </w:pPr>
    </w:p>
    <w:p w:rsidR="00956A92" w:rsidRPr="00A27979" w:rsidRDefault="00956A92" w:rsidP="009433E0">
      <w:pPr>
        <w:ind w:firstLine="540"/>
        <w:jc w:val="both"/>
        <w:rPr>
          <w:color w:val="000000"/>
          <w:sz w:val="28"/>
          <w:szCs w:val="28"/>
        </w:rPr>
      </w:pPr>
    </w:p>
    <w:p w:rsidR="00956A92" w:rsidRPr="00A27979" w:rsidRDefault="00956A92" w:rsidP="009433E0">
      <w:pPr>
        <w:jc w:val="center"/>
        <w:rPr>
          <w:color w:val="000000"/>
          <w:sz w:val="28"/>
          <w:szCs w:val="28"/>
        </w:rPr>
      </w:pPr>
      <w:r w:rsidRPr="00A27979">
        <w:rPr>
          <w:color w:val="000000"/>
          <w:sz w:val="28"/>
          <w:szCs w:val="28"/>
        </w:rPr>
        <w:t>ФИНАНСОВО-ЭКОНОМИЧЕСКОЕ ОБОСНОВАНИЕ</w:t>
      </w:r>
    </w:p>
    <w:p w:rsidR="00956A92" w:rsidRPr="00A27979" w:rsidRDefault="00956A92" w:rsidP="009433E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</w:t>
      </w:r>
      <w:r w:rsidR="009433E0">
        <w:rPr>
          <w:sz w:val="28"/>
          <w:szCs w:val="28"/>
        </w:rPr>
        <w:t xml:space="preserve">Розовского муниципального образования </w:t>
      </w:r>
      <w:r w:rsidRPr="00A27979">
        <w:rPr>
          <w:sz w:val="28"/>
          <w:szCs w:val="28"/>
        </w:rPr>
        <w:t xml:space="preserve"> 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956A92" w:rsidRPr="00A27979" w:rsidRDefault="00956A92" w:rsidP="009433E0">
      <w:pPr>
        <w:jc w:val="both"/>
        <w:rPr>
          <w:color w:val="FF0000"/>
          <w:sz w:val="28"/>
          <w:szCs w:val="28"/>
        </w:rPr>
      </w:pPr>
    </w:p>
    <w:p w:rsidR="00956A92" w:rsidRPr="00A27979" w:rsidRDefault="00956A92" w:rsidP="009433E0">
      <w:pPr>
        <w:ind w:firstLine="540"/>
        <w:jc w:val="both"/>
        <w:rPr>
          <w:color w:val="000000"/>
          <w:sz w:val="28"/>
          <w:szCs w:val="28"/>
        </w:rPr>
      </w:pPr>
      <w:r w:rsidRPr="00A27979">
        <w:rPr>
          <w:color w:val="000000"/>
          <w:sz w:val="28"/>
          <w:szCs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956A92" w:rsidRPr="00A27979" w:rsidRDefault="00956A92" w:rsidP="009433E0">
      <w:pPr>
        <w:jc w:val="both"/>
        <w:rPr>
          <w:color w:val="000000"/>
          <w:sz w:val="28"/>
          <w:szCs w:val="28"/>
        </w:rPr>
      </w:pPr>
    </w:p>
    <w:p w:rsidR="00956A92" w:rsidRDefault="00956A92" w:rsidP="009433E0">
      <w:pPr>
        <w:jc w:val="both"/>
        <w:rPr>
          <w:color w:val="000000"/>
          <w:sz w:val="28"/>
          <w:szCs w:val="28"/>
        </w:rPr>
      </w:pPr>
    </w:p>
    <w:p w:rsidR="00956A92" w:rsidRPr="00A27979" w:rsidRDefault="00956A92" w:rsidP="009433E0">
      <w:pPr>
        <w:jc w:val="center"/>
        <w:rPr>
          <w:color w:val="000000"/>
          <w:sz w:val="28"/>
          <w:szCs w:val="28"/>
        </w:rPr>
      </w:pPr>
      <w:r w:rsidRPr="00A27979">
        <w:rPr>
          <w:color w:val="000000"/>
          <w:sz w:val="28"/>
          <w:szCs w:val="28"/>
        </w:rPr>
        <w:t>ПЕРЕЧЕНЬ НОРМАТИВНЫХ ПРАВОВЫХ АКТОВ</w:t>
      </w:r>
    </w:p>
    <w:p w:rsidR="00956A92" w:rsidRPr="00A27979" w:rsidRDefault="00956A92" w:rsidP="009433E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органа местного самоуправления, подлежащих признанию </w:t>
      </w:r>
      <w:proofErr w:type="gramStart"/>
      <w:r w:rsidRPr="00A27979">
        <w:rPr>
          <w:color w:val="000000"/>
          <w:sz w:val="28"/>
          <w:szCs w:val="28"/>
        </w:rPr>
        <w:t>утратившими</w:t>
      </w:r>
      <w:proofErr w:type="gramEnd"/>
      <w:r w:rsidRPr="00A27979">
        <w:rPr>
          <w:color w:val="000000"/>
          <w:sz w:val="28"/>
          <w:szCs w:val="28"/>
        </w:rPr>
        <w:t xml:space="preserve"> силу, приостановлению, изменению в связи с принятием</w:t>
      </w:r>
      <w:bookmarkStart w:id="3" w:name="_GoBack"/>
      <w:bookmarkEnd w:id="3"/>
      <w:r w:rsidRPr="00A27979">
        <w:rPr>
          <w:color w:val="000000"/>
          <w:sz w:val="28"/>
          <w:szCs w:val="28"/>
        </w:rPr>
        <w:t xml:space="preserve">  проекта постановления </w:t>
      </w:r>
      <w:r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956A92" w:rsidRPr="00A27979" w:rsidRDefault="00956A92" w:rsidP="009433E0">
      <w:pPr>
        <w:jc w:val="both"/>
        <w:rPr>
          <w:b/>
          <w:color w:val="000000"/>
          <w:sz w:val="28"/>
          <w:szCs w:val="28"/>
        </w:rPr>
      </w:pPr>
    </w:p>
    <w:p w:rsidR="00956A92" w:rsidRPr="00A27979" w:rsidRDefault="00956A92" w:rsidP="009433E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Принятие и реализация постановления </w:t>
      </w:r>
      <w:r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956A92" w:rsidRDefault="00956A92" w:rsidP="009433E0">
      <w:pPr>
        <w:jc w:val="both"/>
        <w:rPr>
          <w:color w:val="000000"/>
          <w:sz w:val="28"/>
          <w:szCs w:val="28"/>
        </w:rPr>
      </w:pPr>
    </w:p>
    <w:p w:rsidR="00956A92" w:rsidRPr="00A27979" w:rsidRDefault="00956A92" w:rsidP="009433E0">
      <w:pPr>
        <w:jc w:val="both"/>
        <w:rPr>
          <w:color w:val="000000"/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 не повлечет признание </w:t>
      </w:r>
      <w:proofErr w:type="gramStart"/>
      <w:r w:rsidRPr="00A27979">
        <w:rPr>
          <w:color w:val="000000"/>
          <w:sz w:val="28"/>
          <w:szCs w:val="28"/>
        </w:rPr>
        <w:t>утратившими</w:t>
      </w:r>
      <w:proofErr w:type="gramEnd"/>
      <w:r w:rsidRPr="00A27979">
        <w:rPr>
          <w:color w:val="000000"/>
          <w:sz w:val="28"/>
          <w:szCs w:val="28"/>
        </w:rPr>
        <w:t xml:space="preserve"> силу, приостановление, изменение или принятие нормативных правовых актов органа местного самоуправления </w:t>
      </w:r>
      <w:r w:rsidR="009433E0">
        <w:rPr>
          <w:color w:val="000000"/>
          <w:sz w:val="28"/>
          <w:szCs w:val="28"/>
        </w:rPr>
        <w:t>Розовского муниципального</w:t>
      </w:r>
      <w:r w:rsidRPr="00A27979">
        <w:rPr>
          <w:color w:val="000000"/>
          <w:sz w:val="28"/>
          <w:szCs w:val="28"/>
        </w:rPr>
        <w:t xml:space="preserve"> образования.</w:t>
      </w:r>
    </w:p>
    <w:p w:rsidR="00956A92" w:rsidRDefault="009433E0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433E0" w:rsidRPr="00A27979" w:rsidRDefault="009433E0" w:rsidP="009433E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</w:t>
      </w:r>
      <w:proofErr w:type="spellStart"/>
      <w:r>
        <w:rPr>
          <w:sz w:val="28"/>
          <w:szCs w:val="28"/>
        </w:rPr>
        <w:t>Л.Н.Муханбеткалиева</w:t>
      </w:r>
      <w:proofErr w:type="spellEnd"/>
    </w:p>
    <w:p w:rsidR="00956A92" w:rsidRPr="00A27979" w:rsidRDefault="00956A92" w:rsidP="009433E0">
      <w:pPr>
        <w:jc w:val="both"/>
        <w:rPr>
          <w:sz w:val="28"/>
          <w:szCs w:val="28"/>
        </w:rPr>
      </w:pPr>
    </w:p>
    <w:p w:rsidR="00E105F5" w:rsidRDefault="00E105F5" w:rsidP="009433E0">
      <w:pPr>
        <w:jc w:val="both"/>
        <w:rPr>
          <w:b/>
          <w:sz w:val="28"/>
        </w:rPr>
      </w:pPr>
    </w:p>
    <w:p w:rsidR="00E105F5" w:rsidRPr="00956A92" w:rsidRDefault="00956A92" w:rsidP="009433E0">
      <w:pPr>
        <w:jc w:val="both"/>
        <w:rPr>
          <w:sz w:val="28"/>
        </w:rPr>
      </w:pPr>
      <w:r w:rsidRPr="00956A92">
        <w:rPr>
          <w:b/>
          <w:sz w:val="28"/>
        </w:rPr>
        <w:t xml:space="preserve"> </w:t>
      </w:r>
    </w:p>
    <w:p w:rsidR="00E105F5" w:rsidRDefault="009433E0" w:rsidP="009433E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105F5" w:rsidRDefault="00E105F5" w:rsidP="009433E0">
      <w:pPr>
        <w:jc w:val="both"/>
        <w:rPr>
          <w:sz w:val="28"/>
        </w:rPr>
      </w:pPr>
    </w:p>
    <w:p w:rsidR="00E105F5" w:rsidRDefault="00E105F5" w:rsidP="009433E0">
      <w:pPr>
        <w:tabs>
          <w:tab w:val="left" w:pos="4460"/>
        </w:tabs>
        <w:jc w:val="both"/>
        <w:rPr>
          <w:sz w:val="28"/>
          <w:szCs w:val="28"/>
        </w:rPr>
      </w:pPr>
    </w:p>
    <w:p w:rsidR="00E105F5" w:rsidRPr="001827D5" w:rsidRDefault="009433E0" w:rsidP="009433E0">
      <w:pPr>
        <w:jc w:val="both"/>
      </w:pPr>
      <w:r>
        <w:rPr>
          <w:b/>
          <w:sz w:val="28"/>
          <w:szCs w:val="28"/>
        </w:rPr>
        <w:t xml:space="preserve"> </w:t>
      </w:r>
    </w:p>
    <w:p w:rsidR="00E105F5" w:rsidRPr="001827D5" w:rsidRDefault="00E105F5" w:rsidP="009433E0">
      <w:pPr>
        <w:jc w:val="both"/>
      </w:pPr>
    </w:p>
    <w:p w:rsidR="00264159" w:rsidRDefault="00264159" w:rsidP="009433E0">
      <w:pPr>
        <w:jc w:val="both"/>
      </w:pPr>
    </w:p>
    <w:sectPr w:rsidR="0026415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5F5"/>
    <w:rsid w:val="000F4E5E"/>
    <w:rsid w:val="00231812"/>
    <w:rsid w:val="00264159"/>
    <w:rsid w:val="003948C4"/>
    <w:rsid w:val="003A036C"/>
    <w:rsid w:val="003B767E"/>
    <w:rsid w:val="003E568E"/>
    <w:rsid w:val="00452248"/>
    <w:rsid w:val="00485447"/>
    <w:rsid w:val="00715F90"/>
    <w:rsid w:val="009433E0"/>
    <w:rsid w:val="00956A92"/>
    <w:rsid w:val="00A91A1C"/>
    <w:rsid w:val="00CF2D8E"/>
    <w:rsid w:val="00E105F5"/>
    <w:rsid w:val="00F0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05F5"/>
    <w:pPr>
      <w:keepNext/>
      <w:numPr>
        <w:ilvl w:val="3"/>
        <w:numId w:val="1"/>
      </w:numPr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105F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Body Text"/>
    <w:basedOn w:val="a"/>
    <w:link w:val="a4"/>
    <w:rsid w:val="00E105F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05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E105F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105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6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56A92"/>
    <w:pPr>
      <w:suppressAutoHyphens w:val="0"/>
      <w:spacing w:before="100" w:beforeAutospacing="1" w:after="100" w:afterAutospacing="1"/>
    </w:pPr>
    <w:rPr>
      <w:u w:color="FF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2021-02-25T08:21:00Z</cp:lastPrinted>
  <dcterms:created xsi:type="dcterms:W3CDTF">2021-06-18T05:07:00Z</dcterms:created>
  <dcterms:modified xsi:type="dcterms:W3CDTF">2021-06-18T05:07:00Z</dcterms:modified>
</cp:coreProperties>
</file>