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BC441F">
        <w:rPr>
          <w:sz w:val="28"/>
          <w:szCs w:val="28"/>
        </w:rPr>
        <w:t xml:space="preserve"> </w:t>
      </w:r>
      <w:r w:rsidR="00996DB5">
        <w:rPr>
          <w:sz w:val="28"/>
          <w:szCs w:val="28"/>
        </w:rPr>
        <w:t>2</w:t>
      </w:r>
      <w:r w:rsidR="00C61C97">
        <w:rPr>
          <w:sz w:val="28"/>
          <w:szCs w:val="28"/>
        </w:rPr>
        <w:t>5</w:t>
      </w:r>
      <w:r w:rsidR="00996DB5">
        <w:rPr>
          <w:sz w:val="28"/>
          <w:szCs w:val="28"/>
        </w:rPr>
        <w:t>.0</w:t>
      </w:r>
      <w:r w:rsidR="00C61C97">
        <w:rPr>
          <w:sz w:val="28"/>
          <w:szCs w:val="28"/>
        </w:rPr>
        <w:t>2</w:t>
      </w:r>
      <w:r w:rsidR="000E5A3C">
        <w:rPr>
          <w:sz w:val="28"/>
          <w:szCs w:val="28"/>
        </w:rPr>
        <w:t xml:space="preserve">.2020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C61C97">
        <w:rPr>
          <w:sz w:val="28"/>
          <w:szCs w:val="28"/>
        </w:rPr>
        <w:t>11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590441" w:rsidRDefault="00996DB5" w:rsidP="00C61C97">
      <w:pPr>
        <w:pStyle w:val="a5"/>
        <w:rPr>
          <w:b/>
          <w:bCs/>
        </w:rPr>
      </w:pPr>
      <w:r>
        <w:rPr>
          <w:b/>
          <w:bCs/>
        </w:rPr>
        <w:t>О</w:t>
      </w:r>
      <w:r w:rsidR="00C61C97">
        <w:rPr>
          <w:b/>
          <w:bCs/>
        </w:rPr>
        <w:t xml:space="preserve"> присвоении </w:t>
      </w:r>
      <w:r w:rsidR="0092641B">
        <w:rPr>
          <w:b/>
          <w:bCs/>
        </w:rPr>
        <w:t>адресного ориентира</w:t>
      </w:r>
      <w:r w:rsidR="00C61C97">
        <w:rPr>
          <w:b/>
          <w:bCs/>
        </w:rPr>
        <w:t xml:space="preserve">  спортивной и детской</w:t>
      </w:r>
    </w:p>
    <w:p w:rsidR="00C61C97" w:rsidRDefault="00C61C97" w:rsidP="00C61C97">
      <w:pPr>
        <w:pStyle w:val="a5"/>
        <w:rPr>
          <w:b/>
          <w:bCs/>
        </w:rPr>
      </w:pPr>
      <w:r>
        <w:rPr>
          <w:b/>
          <w:bCs/>
        </w:rPr>
        <w:t>площадки 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озовое</w:t>
      </w:r>
    </w:p>
    <w:p w:rsidR="00C61C97" w:rsidRDefault="00C61C97" w:rsidP="00C61C97">
      <w:pPr>
        <w:pStyle w:val="a5"/>
        <w:rPr>
          <w:b/>
          <w:bCs/>
        </w:rPr>
      </w:pPr>
    </w:p>
    <w:p w:rsidR="003C07A6" w:rsidRDefault="000A1679" w:rsidP="00996DB5">
      <w:pPr>
        <w:pStyle w:val="a5"/>
        <w:rPr>
          <w:bCs/>
        </w:rPr>
      </w:pPr>
      <w:r>
        <w:rPr>
          <w:b/>
          <w:bCs/>
        </w:rPr>
        <w:t xml:space="preserve"> </w:t>
      </w:r>
      <w:r w:rsidR="00C61C97" w:rsidRPr="00C61C97">
        <w:rPr>
          <w:bCs/>
        </w:rPr>
        <w:t>Р</w:t>
      </w:r>
      <w:r w:rsidR="00996DB5">
        <w:rPr>
          <w:bCs/>
        </w:rPr>
        <w:t>уководствуясь Градостроительным кодексом, постановлением Правительства РФ от 19.11.2014 № 1221 « Об утверждении Правил присвоения, изменения и аннулирования адресов», постановлением администрации Розовского муниципального образования от 25.11.2009 г. № 21 «О едином порядке присвоения и регистрации адресов объектов недвижимости на территории Розовского муниципального образования», Уставом Розовского муниципального образования, администрация Розовского муниципального образования ПОСТАНОВЛЯЕТ:</w:t>
      </w:r>
    </w:p>
    <w:p w:rsidR="00C61C97" w:rsidRPr="00C61C97" w:rsidRDefault="00C61C97" w:rsidP="00C61C97">
      <w:pPr>
        <w:pStyle w:val="a5"/>
        <w:rPr>
          <w:bCs/>
        </w:rPr>
      </w:pPr>
      <w:r>
        <w:rPr>
          <w:bCs/>
        </w:rPr>
        <w:t xml:space="preserve">   </w:t>
      </w:r>
      <w:r w:rsidR="0019529C">
        <w:rPr>
          <w:bCs/>
        </w:rPr>
        <w:t>1.</w:t>
      </w:r>
      <w:r>
        <w:rPr>
          <w:bCs/>
        </w:rPr>
        <w:t xml:space="preserve">Присвоить </w:t>
      </w:r>
      <w:r w:rsidR="0092641B">
        <w:rPr>
          <w:bCs/>
        </w:rPr>
        <w:t xml:space="preserve"> адресный ориентир</w:t>
      </w:r>
      <w:r w:rsidRPr="00C61C97">
        <w:rPr>
          <w:b/>
          <w:bCs/>
        </w:rPr>
        <w:t xml:space="preserve"> </w:t>
      </w:r>
      <w:r w:rsidRPr="00C61C97">
        <w:rPr>
          <w:bCs/>
        </w:rPr>
        <w:t>спортивной и детской</w:t>
      </w:r>
      <w:r>
        <w:rPr>
          <w:bCs/>
        </w:rPr>
        <w:t xml:space="preserve"> </w:t>
      </w:r>
      <w:r w:rsidRPr="00C61C97">
        <w:rPr>
          <w:bCs/>
        </w:rPr>
        <w:t>площадки с</w:t>
      </w:r>
      <w:proofErr w:type="gramStart"/>
      <w:r w:rsidRPr="00C61C97">
        <w:rPr>
          <w:bCs/>
        </w:rPr>
        <w:t>.Р</w:t>
      </w:r>
      <w:proofErr w:type="gramEnd"/>
      <w:r w:rsidRPr="00C61C97">
        <w:rPr>
          <w:bCs/>
        </w:rPr>
        <w:t>озовое</w:t>
      </w:r>
      <w:r w:rsidR="0092641B" w:rsidRPr="0092641B">
        <w:rPr>
          <w:bCs/>
        </w:rPr>
        <w:t xml:space="preserve"> </w:t>
      </w:r>
      <w:r>
        <w:rPr>
          <w:bCs/>
        </w:rPr>
        <w:t>-Саратовская область, Советский район, с.Розовое,</w:t>
      </w:r>
      <w:r w:rsidR="0092641B">
        <w:rPr>
          <w:bCs/>
        </w:rPr>
        <w:t>14 метров северо-западнее нежилого здания Кооперативная 22а.</w:t>
      </w:r>
    </w:p>
    <w:p w:rsidR="00A81DE4" w:rsidRDefault="0019529C" w:rsidP="00A81DE4">
      <w:pPr>
        <w:jc w:val="both"/>
        <w:rPr>
          <w:sz w:val="28"/>
        </w:rPr>
      </w:pPr>
      <w:r>
        <w:rPr>
          <w:sz w:val="28"/>
        </w:rPr>
        <w:t xml:space="preserve">  2. </w:t>
      </w:r>
      <w:r w:rsidR="00A81DE4">
        <w:rPr>
          <w:sz w:val="28"/>
        </w:rPr>
        <w:t>Настоящее  постановление  вступает  в  силу  со  дня  его  подписания.</w:t>
      </w:r>
    </w:p>
    <w:p w:rsidR="00A81DE4" w:rsidRDefault="00A81DE4" w:rsidP="00A81DE4">
      <w:pPr>
        <w:jc w:val="both"/>
        <w:rPr>
          <w:sz w:val="28"/>
        </w:rPr>
      </w:pPr>
    </w:p>
    <w:p w:rsidR="00960536" w:rsidRDefault="00B379E9" w:rsidP="00FF7B63">
      <w:pPr>
        <w:pStyle w:val="a5"/>
      </w:pPr>
      <w:r>
        <w:t xml:space="preserve">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</w:t>
      </w:r>
      <w:r w:rsidR="00C61C97">
        <w:rPr>
          <w:b/>
          <w:bCs/>
          <w:sz w:val="28"/>
          <w:szCs w:val="28"/>
        </w:rPr>
        <w:t xml:space="preserve">              </w:t>
      </w:r>
      <w:r w:rsidR="0092641B">
        <w:rPr>
          <w:b/>
          <w:bCs/>
          <w:sz w:val="28"/>
          <w:szCs w:val="28"/>
        </w:rPr>
        <w:t xml:space="preserve">   </w:t>
      </w:r>
      <w:r w:rsidR="00C61C97">
        <w:rPr>
          <w:b/>
          <w:bCs/>
          <w:sz w:val="28"/>
          <w:szCs w:val="28"/>
        </w:rPr>
        <w:t xml:space="preserve">        В.Н.Меркулов</w:t>
      </w:r>
      <w:r>
        <w:rPr>
          <w:b/>
          <w:bCs/>
          <w:sz w:val="28"/>
          <w:szCs w:val="28"/>
        </w:rPr>
        <w:t xml:space="preserve">   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960536" w:rsidRPr="00B80F25" w:rsidRDefault="00D34248" w:rsidP="001B0927">
      <w:pPr>
        <w:pStyle w:val="ae"/>
        <w:tabs>
          <w:tab w:val="left" w:pos="11914"/>
        </w:tabs>
      </w:pPr>
      <w:r>
        <w:t xml:space="preserve"> </w:t>
      </w:r>
    </w:p>
    <w:sectPr w:rsidR="00960536" w:rsidRPr="00B80F25" w:rsidSect="00590441">
      <w:headerReference w:type="default" r:id="rId8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C0" w:rsidRDefault="00FA30C0">
      <w:r>
        <w:separator/>
      </w:r>
    </w:p>
  </w:endnote>
  <w:endnote w:type="continuationSeparator" w:id="0">
    <w:p w:rsidR="00FA30C0" w:rsidRDefault="00FA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C0" w:rsidRDefault="00FA30C0">
      <w:r>
        <w:separator/>
      </w:r>
    </w:p>
  </w:footnote>
  <w:footnote w:type="continuationSeparator" w:id="0">
    <w:p w:rsidR="00FA30C0" w:rsidRDefault="00FA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A87741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529C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  <w:num w:numId="25">
    <w:abstractNumId w:val="23"/>
  </w:num>
  <w:num w:numId="26">
    <w:abstractNumId w:val="27"/>
  </w:num>
  <w:num w:numId="27">
    <w:abstractNumId w:val="6"/>
  </w:num>
  <w:num w:numId="28">
    <w:abstractNumId w:val="25"/>
  </w:num>
  <w:num w:numId="29">
    <w:abstractNumId w:val="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50B9"/>
    <w:rsid w:val="0000134A"/>
    <w:rsid w:val="00002072"/>
    <w:rsid w:val="000063DD"/>
    <w:rsid w:val="00034A9A"/>
    <w:rsid w:val="00036294"/>
    <w:rsid w:val="000417D8"/>
    <w:rsid w:val="0004492E"/>
    <w:rsid w:val="00057465"/>
    <w:rsid w:val="000637E4"/>
    <w:rsid w:val="00064782"/>
    <w:rsid w:val="00076A50"/>
    <w:rsid w:val="00082B1A"/>
    <w:rsid w:val="0009033E"/>
    <w:rsid w:val="000903E5"/>
    <w:rsid w:val="000A0DFE"/>
    <w:rsid w:val="000A1679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6B96"/>
    <w:rsid w:val="001471B0"/>
    <w:rsid w:val="00152323"/>
    <w:rsid w:val="001640B8"/>
    <w:rsid w:val="00172292"/>
    <w:rsid w:val="0017275D"/>
    <w:rsid w:val="001838E7"/>
    <w:rsid w:val="00186BC4"/>
    <w:rsid w:val="001923FF"/>
    <w:rsid w:val="0019529C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E5028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2B7D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06BD6"/>
    <w:rsid w:val="005125A4"/>
    <w:rsid w:val="00514C5D"/>
    <w:rsid w:val="00515147"/>
    <w:rsid w:val="005160B7"/>
    <w:rsid w:val="005162EB"/>
    <w:rsid w:val="00521E03"/>
    <w:rsid w:val="005258AF"/>
    <w:rsid w:val="00527487"/>
    <w:rsid w:val="00530C89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28E3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4DEE"/>
    <w:rsid w:val="006D7364"/>
    <w:rsid w:val="006E4F06"/>
    <w:rsid w:val="006E6D1A"/>
    <w:rsid w:val="006F01E9"/>
    <w:rsid w:val="006F1397"/>
    <w:rsid w:val="00703079"/>
    <w:rsid w:val="00704936"/>
    <w:rsid w:val="00705EB4"/>
    <w:rsid w:val="00713913"/>
    <w:rsid w:val="00716284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15FD"/>
    <w:rsid w:val="00813E27"/>
    <w:rsid w:val="00817328"/>
    <w:rsid w:val="0083455F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2641B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96DB5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422"/>
    <w:rsid w:val="00A23CDE"/>
    <w:rsid w:val="00A244B5"/>
    <w:rsid w:val="00A2728B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DE4"/>
    <w:rsid w:val="00A81FA3"/>
    <w:rsid w:val="00A869B7"/>
    <w:rsid w:val="00A87741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032E"/>
    <w:rsid w:val="00C06A1F"/>
    <w:rsid w:val="00C17437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C97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2D78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55B52"/>
    <w:rsid w:val="00E55D84"/>
    <w:rsid w:val="00E60A3B"/>
    <w:rsid w:val="00E612B7"/>
    <w:rsid w:val="00E61B47"/>
    <w:rsid w:val="00E64A9A"/>
    <w:rsid w:val="00E7251A"/>
    <w:rsid w:val="00E81F6C"/>
    <w:rsid w:val="00E83460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A30C0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8115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1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2021-03-03T11:14:00Z</cp:lastPrinted>
  <dcterms:created xsi:type="dcterms:W3CDTF">2021-03-03T04:21:00Z</dcterms:created>
  <dcterms:modified xsi:type="dcterms:W3CDTF">2021-03-03T11:14:00Z</dcterms:modified>
</cp:coreProperties>
</file>