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7C3" w:rsidRPr="00C127C3" w:rsidRDefault="00C127C3" w:rsidP="00C127C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27C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42925" cy="714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30000" contrast="10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27C3" w:rsidRPr="00C127C3" w:rsidRDefault="00C127C3" w:rsidP="00C127C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127C3" w:rsidRPr="00C127C3" w:rsidRDefault="00C127C3" w:rsidP="00C127C3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127C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АДМИНИСТРАЦИЯ                     </w:t>
      </w:r>
    </w:p>
    <w:p w:rsidR="00C127C3" w:rsidRPr="00C127C3" w:rsidRDefault="00881284" w:rsidP="00C127C3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РОЗОВСКОЕ</w:t>
      </w:r>
      <w:r w:rsidR="00C127C3" w:rsidRPr="00C127C3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МУНИЦИПАЛЬНОЕ ОБРЗОВАНИЕ</w:t>
      </w:r>
    </w:p>
    <w:p w:rsidR="00C127C3" w:rsidRPr="00C127C3" w:rsidRDefault="00C127C3" w:rsidP="00C127C3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C127C3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СОВЕТСКОГО МУНИЦИПАЛЬНОГО  РАЙОНА        </w:t>
      </w:r>
    </w:p>
    <w:p w:rsidR="00C127C3" w:rsidRPr="00C127C3" w:rsidRDefault="00C127C3" w:rsidP="00C127C3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127C3">
        <w:rPr>
          <w:rFonts w:ascii="Times New Roman" w:eastAsia="Times New Roman" w:hAnsi="Times New Roman" w:cs="Times New Roman"/>
          <w:b/>
          <w:bCs/>
          <w:sz w:val="26"/>
          <w:szCs w:val="26"/>
        </w:rPr>
        <w:t>САРАТОВСКОЙ ОБЛАСТИ</w:t>
      </w:r>
    </w:p>
    <w:p w:rsidR="00C127C3" w:rsidRPr="00C127C3" w:rsidRDefault="00C127C3" w:rsidP="00C127C3">
      <w:pPr>
        <w:suppressAutoHyphens/>
        <w:overflowPunct w:val="0"/>
        <w:autoSpaceDE w:val="0"/>
        <w:autoSpaceDN w:val="0"/>
        <w:adjustRightInd w:val="0"/>
        <w:spacing w:before="240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30"/>
          <w:sz w:val="24"/>
          <w:szCs w:val="20"/>
        </w:rPr>
      </w:pPr>
      <w:r w:rsidRPr="00C127C3">
        <w:rPr>
          <w:rFonts w:ascii="Times New Roman" w:eastAsia="Times New Roman" w:hAnsi="Times New Roman" w:cs="Times New Roman"/>
          <w:b/>
          <w:spacing w:val="110"/>
          <w:sz w:val="30"/>
          <w:szCs w:val="20"/>
        </w:rPr>
        <w:t>ПОСТАНОВЛЕНИЕ</w:t>
      </w:r>
    </w:p>
    <w:p w:rsidR="00580666" w:rsidRDefault="00580666" w:rsidP="00C127C3">
      <w:pPr>
        <w:framePr w:w="4181" w:h="335" w:hSpace="180" w:wrap="auto" w:vAnchor="page" w:hAnchor="page" w:x="1501" w:y="3766"/>
        <w:tabs>
          <w:tab w:val="left" w:pos="198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27C3" w:rsidRPr="00C127C3" w:rsidRDefault="00C127C3" w:rsidP="00C127C3">
      <w:pPr>
        <w:framePr w:w="4181" w:h="335" w:hSpace="180" w:wrap="auto" w:vAnchor="page" w:hAnchor="page" w:x="1501" w:y="3766"/>
        <w:tabs>
          <w:tab w:val="left" w:pos="198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580666" w:rsidRPr="0058066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B7F3F" w:rsidRPr="00CB7F3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580666">
        <w:rPr>
          <w:rFonts w:ascii="Times New Roman" w:eastAsia="Times New Roman" w:hAnsi="Times New Roman" w:cs="Times New Roman"/>
          <w:sz w:val="28"/>
          <w:szCs w:val="28"/>
          <w:lang w:eastAsia="ru-RU"/>
        </w:rPr>
        <w:t>.03.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127C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C12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580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</w:t>
      </w:r>
    </w:p>
    <w:p w:rsidR="00C127C3" w:rsidRPr="00C127C3" w:rsidRDefault="00C127C3" w:rsidP="00C127C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127C3" w:rsidRPr="00C127C3" w:rsidRDefault="00C127C3" w:rsidP="00C127C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580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127C3" w:rsidRPr="00C127C3" w:rsidRDefault="00C127C3" w:rsidP="00C127C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127C3" w:rsidRPr="00C127C3" w:rsidRDefault="00881284" w:rsidP="00C127C3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с. Розовое</w:t>
      </w:r>
    </w:p>
    <w:p w:rsidR="00C127C3" w:rsidRDefault="00C127C3" w:rsidP="00C127C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27C3" w:rsidRDefault="00C127C3" w:rsidP="00C127C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27C3" w:rsidRPr="00C127C3" w:rsidRDefault="00C127C3" w:rsidP="00C127C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27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Порядка формирования, утверждения и ведения планов-графиков закупок товаров, работ, услуг для обеспечения </w:t>
      </w:r>
      <w:r w:rsidR="008812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муниципальных нужд Розовского</w:t>
      </w:r>
      <w:r w:rsidRPr="00C127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образования </w:t>
      </w:r>
    </w:p>
    <w:p w:rsidR="00C127C3" w:rsidRPr="00C127C3" w:rsidRDefault="00C127C3" w:rsidP="00C127C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127C3" w:rsidRPr="00C127C3" w:rsidRDefault="00C127C3" w:rsidP="00C127C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C127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соответствии с ч.5 ст.16 Федерального закона от 06 октября </w:t>
      </w:r>
      <w:smartTag w:uri="urn:schemas-microsoft-com:office:smarttags" w:element="metricconverter">
        <w:smartTagPr>
          <w:attr w:name="ProductID" w:val="2011 г"/>
        </w:smartTagPr>
        <w:r w:rsidRPr="00C127C3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2003 г</w:t>
        </w:r>
      </w:smartTag>
      <w:r w:rsidRPr="00C127C3">
        <w:rPr>
          <w:rFonts w:ascii="Times New Roman" w:eastAsia="Times New Roman" w:hAnsi="Times New Roman" w:cs="Times New Roman"/>
          <w:sz w:val="28"/>
          <w:szCs w:val="28"/>
          <w:lang w:eastAsia="ar-SA"/>
        </w:rPr>
        <w:t>. № 131- ФЗ «Об общих принципах организации местного самоуправления в Российской Федерации», Постановлением Правительства Российской Федерации от 30 сентября 2019 г. № 1279 «Об установлении Порядка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особенностей включения информации</w:t>
      </w:r>
      <w:proofErr w:type="gramEnd"/>
      <w:r w:rsidRPr="00C127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такие планы-графики и требований к форме планов-графиков закупок и о признании </w:t>
      </w:r>
      <w:proofErr w:type="gramStart"/>
      <w:r w:rsidRPr="00C127C3">
        <w:rPr>
          <w:rFonts w:ascii="Times New Roman" w:eastAsia="Times New Roman" w:hAnsi="Times New Roman" w:cs="Times New Roman"/>
          <w:sz w:val="28"/>
          <w:szCs w:val="28"/>
          <w:lang w:eastAsia="ar-SA"/>
        </w:rPr>
        <w:t>утратившими</w:t>
      </w:r>
      <w:proofErr w:type="gramEnd"/>
      <w:r w:rsidRPr="00C127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силу отдельных решений Правительства Российской Федерации», </w:t>
      </w:r>
      <w:r w:rsidRPr="00C127C3">
        <w:rPr>
          <w:rFonts w:ascii="Times New Roman" w:hAnsi="Times New Roman" w:cs="Times New Roman"/>
          <w:sz w:val="28"/>
          <w:szCs w:val="28"/>
        </w:rPr>
        <w:t xml:space="preserve">руководствуясь Уставом </w:t>
      </w:r>
      <w:r w:rsidR="00881284">
        <w:rPr>
          <w:rFonts w:ascii="Times New Roman" w:hAnsi="Times New Roman" w:cs="Times New Roman"/>
          <w:sz w:val="28"/>
          <w:szCs w:val="28"/>
        </w:rPr>
        <w:t>Розовского</w:t>
      </w:r>
      <w:r w:rsidRPr="00C127C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администрация </w:t>
      </w:r>
      <w:r w:rsidR="00881284">
        <w:rPr>
          <w:rFonts w:ascii="Times New Roman" w:hAnsi="Times New Roman" w:cs="Times New Roman"/>
          <w:sz w:val="28"/>
          <w:szCs w:val="28"/>
        </w:rPr>
        <w:t>Розовского</w:t>
      </w:r>
      <w:r w:rsidRPr="00C127C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</w:t>
      </w:r>
      <w:r w:rsidRPr="00C127C3">
        <w:rPr>
          <w:rStyle w:val="a3"/>
          <w:rFonts w:ascii="Times New Roman" w:hAnsi="Times New Roman" w:cs="Times New Roman"/>
          <w:b w:val="0"/>
          <w:sz w:val="28"/>
          <w:szCs w:val="28"/>
        </w:rPr>
        <w:t>ПОСТАНО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>ВЛЯЕТ:</w:t>
      </w:r>
    </w:p>
    <w:p w:rsidR="00C127C3" w:rsidRPr="00C127C3" w:rsidRDefault="00C127C3" w:rsidP="00C127C3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12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Порядок формирования, утверждения и ведения планов-графиков закупок товаров, работ, услуг для обеспечения муниципальных нужд </w:t>
      </w:r>
      <w:r w:rsidR="0088128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Розовского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2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AB72C2" w:rsidRPr="00C127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согласно</w:t>
      </w:r>
      <w:r w:rsidRPr="00C12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приложению.</w:t>
      </w:r>
    </w:p>
    <w:p w:rsidR="00AB72C2" w:rsidRDefault="00C127C3" w:rsidP="00C127C3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утратившим силу постановление администрации </w:t>
      </w:r>
      <w:r w:rsidR="0088128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Розовского муниципального образования от 28</w:t>
      </w:r>
      <w:r w:rsidR="00AB7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.12.2016 № </w:t>
      </w:r>
      <w:r w:rsidR="00881284">
        <w:rPr>
          <w:rFonts w:ascii="Times New Roman" w:eastAsia="Times New Roman" w:hAnsi="Times New Roman" w:cs="Times New Roman"/>
          <w:sz w:val="28"/>
          <w:szCs w:val="28"/>
          <w:lang w:eastAsia="ru-RU"/>
        </w:rPr>
        <w:t>94</w:t>
      </w:r>
      <w:r w:rsidRPr="00AB7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</w:t>
      </w:r>
      <w:r w:rsidR="00AB72C2" w:rsidRPr="00AB72C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AB72C2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тверждении положения</w:t>
      </w:r>
      <w:r w:rsidRPr="00AB7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7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порядке </w:t>
      </w:r>
      <w:r w:rsidRPr="00AB7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формирования, утверждения и ведения планов </w:t>
      </w:r>
      <w:r w:rsidR="00AB72C2" w:rsidRPr="00AB72C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закупок товаров</w:t>
      </w:r>
      <w:r w:rsidRPr="00AB7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работ, услуг для обеспечения муниципальных нужд администрации </w:t>
      </w:r>
      <w:r w:rsidR="0088128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Розовского</w:t>
      </w:r>
      <w:r w:rsidR="00AB7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образования».</w:t>
      </w:r>
    </w:p>
    <w:p w:rsidR="00C127C3" w:rsidRPr="00AB72C2" w:rsidRDefault="00C127C3" w:rsidP="00C127C3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72C2" w:rsidRPr="00AB7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утратившим силу постановление администрации </w:t>
      </w:r>
      <w:r w:rsidR="0088128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Розовского муниципального образования от 28.12.2016 № 93</w:t>
      </w:r>
      <w:r w:rsidR="00AB72C2" w:rsidRPr="00AB7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</w:t>
      </w:r>
      <w:r w:rsidR="00AB72C2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тверждении положения</w:t>
      </w:r>
      <w:r w:rsidR="00AB72C2" w:rsidRPr="00AB7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7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порядке </w:t>
      </w:r>
      <w:r w:rsidR="00AB72C2" w:rsidRPr="00AB72C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формирования, утверждения и ведения планов</w:t>
      </w:r>
      <w:r w:rsidR="00AB72C2">
        <w:rPr>
          <w:rFonts w:ascii="Times New Roman" w:eastAsia="Times New Roman" w:hAnsi="Times New Roman" w:cs="Times New Roman"/>
          <w:sz w:val="28"/>
          <w:szCs w:val="28"/>
          <w:lang w:eastAsia="ru-RU"/>
        </w:rPr>
        <w:t>-графиков</w:t>
      </w:r>
      <w:r w:rsidR="00AB72C2" w:rsidRPr="00AB7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закупок товаров, работ, услуг для обеспечения муниципальных нужд администрации </w:t>
      </w:r>
      <w:r w:rsidR="0088128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Розовского</w:t>
      </w:r>
      <w:r w:rsidR="00AB7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</w:p>
    <w:p w:rsidR="00C127C3" w:rsidRPr="00C127C3" w:rsidRDefault="00C127C3" w:rsidP="00C127C3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</w:t>
      </w:r>
      <w:r w:rsidRPr="00C12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данного постановления оставляю за собой.</w:t>
      </w:r>
    </w:p>
    <w:p w:rsidR="00C127C3" w:rsidRPr="00C127C3" w:rsidRDefault="00C127C3" w:rsidP="00C127C3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7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Настоящее постановление вступает в силу со дня его официального опубликования в установленном порядке.</w:t>
      </w:r>
    </w:p>
    <w:p w:rsidR="00C127C3" w:rsidRPr="00C127C3" w:rsidRDefault="00C127C3" w:rsidP="00C127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127C3" w:rsidRPr="00AB72C2" w:rsidRDefault="00881284" w:rsidP="00C127C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Глава Розовского</w:t>
      </w:r>
    </w:p>
    <w:p w:rsidR="00C127C3" w:rsidRPr="00AB72C2" w:rsidRDefault="00C127C3" w:rsidP="00C127C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B72C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муниципального образования                                                    </w:t>
      </w:r>
      <w:r w:rsidR="0088128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В.Н.Меркулов</w:t>
      </w:r>
    </w:p>
    <w:p w:rsidR="00C127C3" w:rsidRPr="00C127C3" w:rsidRDefault="00C127C3" w:rsidP="00C127C3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127C3">
        <w:rPr>
          <w:rFonts w:ascii="Times New Roman" w:eastAsia="Times New Roman" w:hAnsi="Times New Roman" w:cs="Times New Roman"/>
          <w:sz w:val="28"/>
          <w:szCs w:val="28"/>
          <w:lang w:eastAsia="ar-SA"/>
        </w:rPr>
        <w:br w:type="page"/>
      </w:r>
    </w:p>
    <w:p w:rsidR="00C127C3" w:rsidRPr="00C127C3" w:rsidRDefault="00B43F18" w:rsidP="00B43F1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                                                                   </w:t>
      </w:r>
      <w:r w:rsidR="00C058F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C127C3" w:rsidRPr="00B43F18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Приложение</w:t>
      </w:r>
      <w:r w:rsidR="00C127C3" w:rsidRPr="00C127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C127C3" w:rsidRPr="00C127C3" w:rsidRDefault="00881284" w:rsidP="0088128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</w:t>
      </w:r>
      <w:r w:rsidR="00C058F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="00C127C3" w:rsidRPr="00B43F1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 </w:t>
      </w:r>
      <w:r w:rsidR="00C127C3" w:rsidRPr="00C127C3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постановлени</w:t>
      </w:r>
      <w:r w:rsidR="00C127C3" w:rsidRPr="00B43F18">
        <w:rPr>
          <w:rFonts w:ascii="Times New Roman" w:eastAsia="Times New Roman" w:hAnsi="Times New Roman" w:cs="Times New Roman"/>
          <w:sz w:val="24"/>
          <w:szCs w:val="24"/>
          <w:lang w:eastAsia="ar-SA"/>
        </w:rPr>
        <w:t>ю</w:t>
      </w:r>
      <w:r w:rsidR="00C127C3" w:rsidRPr="00C127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администрации </w:t>
      </w:r>
    </w:p>
    <w:p w:rsidR="00C127C3" w:rsidRPr="00B43F18" w:rsidRDefault="00881284" w:rsidP="0088128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</w:t>
      </w:r>
      <w:r w:rsidR="00C058F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Розовского</w:t>
      </w:r>
      <w:r w:rsidR="00C127C3" w:rsidRPr="00B43F1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муниципального </w:t>
      </w:r>
    </w:p>
    <w:p w:rsidR="00C127C3" w:rsidRPr="00C127C3" w:rsidRDefault="00B43F18" w:rsidP="00B43F1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</w:t>
      </w:r>
      <w:r w:rsidR="00C058F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C127C3" w:rsidRPr="00B43F18">
        <w:rPr>
          <w:rFonts w:ascii="Times New Roman" w:eastAsia="Times New Roman" w:hAnsi="Times New Roman" w:cs="Times New Roman"/>
          <w:sz w:val="24"/>
          <w:szCs w:val="24"/>
          <w:lang w:eastAsia="ar-SA"/>
        </w:rPr>
        <w:t>образования</w:t>
      </w:r>
    </w:p>
    <w:p w:rsidR="00C127C3" w:rsidRPr="00C127C3" w:rsidRDefault="00B43F18" w:rsidP="00B43F1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</w:t>
      </w:r>
      <w:r w:rsidR="00C058F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</w:t>
      </w:r>
      <w:r w:rsidR="00C127C3" w:rsidRPr="00C127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</w:t>
      </w:r>
      <w:r w:rsidR="00C058F9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="000F794B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0</w:t>
      </w:r>
      <w:r w:rsidR="00C058F9">
        <w:rPr>
          <w:rFonts w:ascii="Times New Roman" w:eastAsia="Times New Roman" w:hAnsi="Times New Roman" w:cs="Times New Roman"/>
          <w:sz w:val="24"/>
          <w:szCs w:val="24"/>
          <w:lang w:eastAsia="ar-SA"/>
        </w:rPr>
        <w:t>.03.</w:t>
      </w:r>
      <w:r w:rsidR="00C127C3" w:rsidRPr="00C127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="00C127C3" w:rsidRPr="00C127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г. </w:t>
      </w:r>
      <w:r w:rsidR="00C058F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C127C3" w:rsidRPr="00C127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№ </w:t>
      </w:r>
      <w:r w:rsidR="00C058F9">
        <w:rPr>
          <w:rFonts w:ascii="Times New Roman" w:eastAsia="Times New Roman" w:hAnsi="Times New Roman" w:cs="Times New Roman"/>
          <w:sz w:val="24"/>
          <w:szCs w:val="24"/>
          <w:lang w:eastAsia="ar-SA"/>
        </w:rPr>
        <w:t>13</w:t>
      </w:r>
    </w:p>
    <w:p w:rsidR="00C127C3" w:rsidRPr="00C127C3" w:rsidRDefault="00C127C3" w:rsidP="00C127C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127C3" w:rsidRPr="00C127C3" w:rsidRDefault="00C127C3" w:rsidP="00B43F1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127C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Порядок формирования, утверждения и ведения планов-графиков закупок товаров, работ, услуг для обеспечения муниципальных нужд </w:t>
      </w:r>
      <w:r w:rsidR="0088128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Розовского</w:t>
      </w:r>
      <w:r w:rsidR="00B43F1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C127C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муниципального образования</w:t>
      </w:r>
    </w:p>
    <w:p w:rsidR="00C127C3" w:rsidRPr="00C127C3" w:rsidRDefault="00C127C3" w:rsidP="00C127C3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127C3" w:rsidRDefault="00C127C3" w:rsidP="00C127C3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127C3">
        <w:rPr>
          <w:rFonts w:ascii="Times New Roman" w:eastAsia="Calibri" w:hAnsi="Times New Roman" w:cs="Times New Roman"/>
          <w:b/>
          <w:sz w:val="28"/>
          <w:szCs w:val="28"/>
        </w:rPr>
        <w:t>Раздел 1. Общие положения</w:t>
      </w:r>
    </w:p>
    <w:p w:rsidR="00B43F18" w:rsidRPr="00C127C3" w:rsidRDefault="00B43F18" w:rsidP="00C127C3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127C3" w:rsidRPr="00C127C3" w:rsidRDefault="00C127C3" w:rsidP="00C127C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127C3">
        <w:rPr>
          <w:rFonts w:ascii="Times New Roman" w:eastAsia="Calibri" w:hAnsi="Times New Roman" w:cs="Times New Roman"/>
          <w:sz w:val="28"/>
          <w:szCs w:val="28"/>
        </w:rPr>
        <w:t xml:space="preserve">1.1. </w:t>
      </w:r>
      <w:r w:rsidRPr="00C127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Настоящее Положение устанавливает порядок формирования, утверждения планов-графиков закупок товаров, работ, услуг для обеспечения муниципальных нужд </w:t>
      </w:r>
      <w:r w:rsidR="00881284">
        <w:rPr>
          <w:rFonts w:ascii="Times New Roman" w:eastAsia="Times New Roman" w:hAnsi="Times New Roman" w:cs="Times New Roman"/>
          <w:sz w:val="28"/>
          <w:szCs w:val="28"/>
          <w:lang w:eastAsia="ar-SA"/>
        </w:rPr>
        <w:t>Розовского</w:t>
      </w:r>
      <w:r w:rsidR="00B43F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C127C3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образования</w:t>
      </w:r>
      <w:proofErr w:type="gramStart"/>
      <w:r w:rsidRPr="00C127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,</w:t>
      </w:r>
      <w:proofErr w:type="gramEnd"/>
      <w:r w:rsidRPr="00C127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внесения изменений в такие планы-графики, размещения планов-графиков закупок в единой информационной системе в сфере закупок, особенности включения информации, указанной в </w:t>
      </w:r>
      <w:hyperlink r:id="rId6" w:history="1">
        <w:r w:rsidRPr="00C127C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ar-SA"/>
          </w:rPr>
          <w:t>части 4 статьи 16</w:t>
        </w:r>
      </w:hyperlink>
      <w:r w:rsidRPr="00C127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Федерального закона от 05 апреля 2013 г. №44-ФЗ «О контрактной системе в сфере закупок товаров, работ, услуг для обеспечения государственных и муниципальных нужд» (далее соответственно - единая информационная система, план-график, Федеральный закон), в план-график.</w:t>
      </w:r>
    </w:p>
    <w:p w:rsidR="00C127C3" w:rsidRPr="00C127C3" w:rsidRDefault="00C127C3" w:rsidP="00C127C3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27C3">
        <w:rPr>
          <w:rFonts w:ascii="Times New Roman" w:eastAsia="Calibri" w:hAnsi="Times New Roman" w:cs="Times New Roman"/>
          <w:sz w:val="28"/>
          <w:szCs w:val="28"/>
        </w:rPr>
        <w:t>1.2. В случае если Правительством Российской Федерации установлены требования к порядку формирования, утверждения и ведения планов-графиков, в том числе требования к форме таких планов и порядок их размещения в единой информационной системе (далее соответственно – единая информационная система), Порядок применяется в части, не противоречащей соответствующим нормативным правовым актам Правительства Российской Федерации.</w:t>
      </w:r>
    </w:p>
    <w:p w:rsidR="00C127C3" w:rsidRPr="00C127C3" w:rsidRDefault="00C127C3" w:rsidP="00C127C3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27C3">
        <w:rPr>
          <w:rFonts w:ascii="Times New Roman" w:eastAsia="Calibri" w:hAnsi="Times New Roman" w:cs="Times New Roman"/>
          <w:sz w:val="28"/>
          <w:szCs w:val="28"/>
        </w:rPr>
        <w:t xml:space="preserve">1.4. </w:t>
      </w:r>
      <w:proofErr w:type="gramStart"/>
      <w:r w:rsidRPr="00C127C3">
        <w:rPr>
          <w:rFonts w:ascii="Times New Roman" w:eastAsia="Calibri" w:hAnsi="Times New Roman" w:cs="Times New Roman"/>
          <w:sz w:val="28"/>
          <w:szCs w:val="28"/>
        </w:rPr>
        <w:t xml:space="preserve">Администрация </w:t>
      </w:r>
      <w:r w:rsidR="00881284">
        <w:rPr>
          <w:rFonts w:ascii="Times New Roman" w:eastAsia="Calibri" w:hAnsi="Times New Roman" w:cs="Times New Roman"/>
          <w:sz w:val="28"/>
          <w:szCs w:val="28"/>
        </w:rPr>
        <w:t>Розовского</w:t>
      </w:r>
      <w:r w:rsidR="00B43F18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</w:t>
      </w:r>
      <w:r w:rsidRPr="00C127C3">
        <w:rPr>
          <w:rFonts w:ascii="Times New Roman" w:eastAsia="Calibri" w:hAnsi="Times New Roman" w:cs="Times New Roman"/>
          <w:sz w:val="28"/>
          <w:szCs w:val="28"/>
        </w:rPr>
        <w:t xml:space="preserve"> являясь</w:t>
      </w:r>
      <w:proofErr w:type="gramEnd"/>
      <w:r w:rsidRPr="00C127C3">
        <w:rPr>
          <w:rFonts w:ascii="Times New Roman" w:eastAsia="Calibri" w:hAnsi="Times New Roman" w:cs="Times New Roman"/>
          <w:sz w:val="28"/>
          <w:szCs w:val="28"/>
        </w:rPr>
        <w:t xml:space="preserve"> муниципальным заказчиком </w:t>
      </w:r>
      <w:r w:rsidRPr="00C127C3">
        <w:rPr>
          <w:rFonts w:ascii="Times New Roman" w:eastAsia="Times New Roman" w:hAnsi="Times New Roman" w:cs="Times New Roman"/>
          <w:sz w:val="28"/>
          <w:szCs w:val="28"/>
          <w:lang w:eastAsia="ar-SA"/>
        </w:rPr>
        <w:t>(далее – Заказчик)</w:t>
      </w:r>
      <w:r w:rsidRPr="00C127C3">
        <w:rPr>
          <w:rFonts w:ascii="Times New Roman" w:eastAsia="Calibri" w:hAnsi="Times New Roman" w:cs="Times New Roman"/>
          <w:sz w:val="28"/>
          <w:szCs w:val="28"/>
        </w:rPr>
        <w:t>:</w:t>
      </w:r>
    </w:p>
    <w:p w:rsidR="00C127C3" w:rsidRPr="00C127C3" w:rsidRDefault="00C127C3" w:rsidP="00C127C3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27C3">
        <w:rPr>
          <w:rFonts w:ascii="Times New Roman" w:eastAsia="Calibri" w:hAnsi="Times New Roman" w:cs="Times New Roman"/>
          <w:sz w:val="28"/>
          <w:szCs w:val="28"/>
        </w:rPr>
        <w:t>- осуществляет формирование планов-графиков;</w:t>
      </w:r>
    </w:p>
    <w:p w:rsidR="00C127C3" w:rsidRPr="00C127C3" w:rsidRDefault="00C127C3" w:rsidP="00C127C3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27C3">
        <w:rPr>
          <w:rFonts w:ascii="Times New Roman" w:eastAsia="Calibri" w:hAnsi="Times New Roman" w:cs="Times New Roman"/>
          <w:sz w:val="28"/>
          <w:szCs w:val="28"/>
        </w:rPr>
        <w:t>- выполняет иные функции, предусмотренные законодательством Российской Федерации.</w:t>
      </w:r>
    </w:p>
    <w:p w:rsidR="00C127C3" w:rsidRPr="00C127C3" w:rsidRDefault="00C127C3" w:rsidP="00C127C3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127C3" w:rsidRDefault="00C127C3" w:rsidP="00C127C3">
      <w:pPr>
        <w:suppressAutoHyphens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127C3">
        <w:rPr>
          <w:rFonts w:ascii="Times New Roman" w:eastAsia="Calibri" w:hAnsi="Times New Roman" w:cs="Times New Roman"/>
          <w:b/>
          <w:sz w:val="28"/>
          <w:szCs w:val="28"/>
        </w:rPr>
        <w:t>Раздел 2. Порядок формирования, утверждения плана-графика, внесение изменений и размещения плана-графика</w:t>
      </w:r>
    </w:p>
    <w:p w:rsidR="00B43F18" w:rsidRPr="00C127C3" w:rsidRDefault="00B43F18" w:rsidP="00C127C3">
      <w:pPr>
        <w:suppressAutoHyphens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127C3" w:rsidRPr="00C127C3" w:rsidRDefault="00C127C3" w:rsidP="00C127C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127C3">
        <w:rPr>
          <w:rFonts w:ascii="Times New Roman" w:eastAsia="Times New Roman" w:hAnsi="Times New Roman" w:cs="Times New Roman"/>
          <w:sz w:val="28"/>
          <w:szCs w:val="28"/>
          <w:lang w:eastAsia="ar-SA"/>
        </w:rPr>
        <w:t>1. План- график формируется Заказчиком в системе ЕАСУЗ, который интегрирован с официальным сайтом Российской Федерации о закупках, в соответствии с Руководством пользователя, с учетом требований к закупаемым товарам, работам, услугам (в том числе предельной цены товаров, работ, услуг) и (или) нормативных затрат на обеспечение функций Заказчиков в соответствии со статьей 19 Федерального закона.</w:t>
      </w:r>
    </w:p>
    <w:p w:rsidR="00C127C3" w:rsidRPr="00C127C3" w:rsidRDefault="00C127C3" w:rsidP="00C127C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127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План-график формируется в форме электронного документа (за исключением случая, предусмотренного </w:t>
      </w:r>
      <w:hyperlink r:id="rId7" w:history="1">
        <w:r w:rsidRPr="00C127C3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пунктом 1 части 2 статьи 84</w:t>
        </w:r>
      </w:hyperlink>
      <w:r w:rsidRPr="00C127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Федерального закона) по форме, определенной приложением к постановлению Правительства Российской Федерации от 30 сентября 2019 г. № 1279 «Об установлении Порядка формирования, утверждения планов-</w:t>
      </w:r>
      <w:r w:rsidRPr="00C127C3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графиков закупок, внесения изменений в такие планы-графики, размещения планов-графиков закупок в единой информационной системе в сфере закупок, особенностей включения информации в такие планы-графики и требований к форме планов-графиков закупок и о признании утратившими силу отдельных решений Правительства Российской Федерации» и утверждается посредством подписания усиленной квалифицированной электронной подписью лица, имеющего право действовать от имени заказчика.</w:t>
      </w:r>
    </w:p>
    <w:p w:rsidR="00C127C3" w:rsidRPr="00C127C3" w:rsidRDefault="00C127C3" w:rsidP="00C127C3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7C3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План-график формируется на срок, соответствующий сроку действия федерального закона о федеральном бюджете на очередной финансовый год и плановый период, федеральных законов о бюджетах государственных внебюджетных фондов Российской Федерации на очередной финансовый год и плановый период, закона субъекта Российской Федерации о бюджете субъекта Российской Федерации, законов субъекта Российской Федерации о бюджетах территориальных государственных внебюджетных фондов, муниципального правового акта представительного органа муниципального образования о местном бюджете.</w:t>
      </w:r>
    </w:p>
    <w:p w:rsidR="00C127C3" w:rsidRPr="00C127C3" w:rsidRDefault="00C127C3" w:rsidP="00C127C3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7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 </w:t>
      </w:r>
      <w:r w:rsidRPr="00C127C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срок осуществления планируемой закупки превышает срок, на который утверждается план-график, в план-график включается информация о такой закупке на весь срок ее осуществления.</w:t>
      </w:r>
    </w:p>
    <w:p w:rsidR="00C127C3" w:rsidRPr="00C127C3" w:rsidRDefault="00C127C3" w:rsidP="00C127C3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7C3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План-график формируется путем внесения изменений в утвержденные показатели плана-графика на очередной финансовый год и первый год планового периода и составления показателей плана-графика на второй год планового периода.</w:t>
      </w:r>
    </w:p>
    <w:p w:rsidR="00C127C3" w:rsidRPr="00C127C3" w:rsidRDefault="00C127C3" w:rsidP="00C127C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7C3">
        <w:rPr>
          <w:rFonts w:ascii="Times New Roman" w:eastAsia="Times New Roman" w:hAnsi="Times New Roman" w:cs="Times New Roman"/>
          <w:sz w:val="28"/>
          <w:szCs w:val="28"/>
          <w:lang w:eastAsia="ru-RU"/>
        </w:rPr>
        <w:t>6. План-график включает информацию о закупках, извещения об осуществлении которых планируется разместить, приглашение принять участие в определении поставщика (подрядчика, исполнителя) в которых планируется направить в очередном финансовом году и (или) плановом периоде, а также о закупках у единственных поставщиков (подрядчиков, исполнителей), контракты с которыми планируются к заключению в течение указанного периода.</w:t>
      </w:r>
    </w:p>
    <w:p w:rsidR="00C127C3" w:rsidRPr="00C127C3" w:rsidRDefault="00C127C3" w:rsidP="00C127C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Pr="00C127C3">
        <w:rPr>
          <w:rFonts w:ascii="Times New Roman" w:eastAsia="Calibri" w:hAnsi="Times New Roman" w:cs="Times New Roman"/>
          <w:sz w:val="28"/>
          <w:szCs w:val="28"/>
        </w:rPr>
        <w:t xml:space="preserve">Контрактная служба администрации </w:t>
      </w:r>
      <w:r w:rsidR="00881284">
        <w:rPr>
          <w:rFonts w:ascii="Times New Roman" w:eastAsia="Calibri" w:hAnsi="Times New Roman" w:cs="Times New Roman"/>
          <w:sz w:val="28"/>
          <w:szCs w:val="28"/>
        </w:rPr>
        <w:t>Розовского</w:t>
      </w:r>
      <w:r w:rsidR="00B43F18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 </w:t>
      </w:r>
      <w:r w:rsidRPr="00C127C3">
        <w:rPr>
          <w:rFonts w:ascii="Times New Roman" w:eastAsia="Calibri" w:hAnsi="Times New Roman" w:cs="Times New Roman"/>
          <w:sz w:val="28"/>
          <w:szCs w:val="28"/>
        </w:rPr>
        <w:t xml:space="preserve">(далее – Контрактная служба) до 15 октября текущего финансового года формирует предварительный план-график и представляет его на проверку и </w:t>
      </w:r>
      <w:r w:rsidRPr="00F37448">
        <w:rPr>
          <w:rFonts w:ascii="Times New Roman" w:eastAsia="Calibri" w:hAnsi="Times New Roman" w:cs="Times New Roman"/>
          <w:sz w:val="28"/>
          <w:szCs w:val="28"/>
        </w:rPr>
        <w:t xml:space="preserve">согласование </w:t>
      </w:r>
      <w:r w:rsidR="00F37448" w:rsidRPr="00F37448">
        <w:rPr>
          <w:rFonts w:ascii="Times New Roman" w:eastAsia="Calibri" w:hAnsi="Times New Roman" w:cs="Times New Roman"/>
          <w:sz w:val="28"/>
          <w:szCs w:val="28"/>
        </w:rPr>
        <w:t>в финансовый отдел администрации муниципального района</w:t>
      </w:r>
      <w:r w:rsidRPr="00F37448">
        <w:rPr>
          <w:rFonts w:ascii="Times New Roman" w:eastAsia="Calibri" w:hAnsi="Times New Roman" w:cs="Times New Roman"/>
          <w:sz w:val="28"/>
          <w:szCs w:val="28"/>
        </w:rPr>
        <w:t xml:space="preserve"> (дале</w:t>
      </w:r>
      <w:proofErr w:type="gramStart"/>
      <w:r w:rsidRPr="00F37448">
        <w:rPr>
          <w:rFonts w:ascii="Times New Roman" w:eastAsia="Calibri" w:hAnsi="Times New Roman" w:cs="Times New Roman"/>
          <w:sz w:val="28"/>
          <w:szCs w:val="28"/>
        </w:rPr>
        <w:t>е-</w:t>
      </w:r>
      <w:proofErr w:type="gramEnd"/>
      <w:r w:rsidRPr="00F37448">
        <w:rPr>
          <w:rFonts w:ascii="Times New Roman" w:eastAsia="Calibri" w:hAnsi="Times New Roman" w:cs="Times New Roman"/>
          <w:sz w:val="28"/>
          <w:szCs w:val="28"/>
        </w:rPr>
        <w:t xml:space="preserve"> Комиссия).</w:t>
      </w:r>
    </w:p>
    <w:p w:rsidR="00C127C3" w:rsidRPr="00C127C3" w:rsidRDefault="00C127C3" w:rsidP="00C127C3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27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8. </w:t>
      </w:r>
      <w:r w:rsidRPr="00AB72C2">
        <w:rPr>
          <w:rFonts w:ascii="Times New Roman" w:eastAsia="Calibri" w:hAnsi="Times New Roman" w:cs="Times New Roman"/>
          <w:sz w:val="28"/>
          <w:szCs w:val="28"/>
        </w:rPr>
        <w:t>Комиссия</w:t>
      </w:r>
      <w:r w:rsidRPr="00C127C3">
        <w:rPr>
          <w:rFonts w:ascii="Times New Roman" w:eastAsia="Calibri" w:hAnsi="Times New Roman" w:cs="Times New Roman"/>
          <w:sz w:val="28"/>
          <w:szCs w:val="28"/>
        </w:rPr>
        <w:t xml:space="preserve"> проверяет план-график на предмет его соответствия действующему законодательству Российской Федерации, а также осуществляет оценку обоснованности закупок в срок до 01 ноября текущего финансового года.</w:t>
      </w:r>
    </w:p>
    <w:p w:rsidR="00C127C3" w:rsidRPr="00C127C3" w:rsidRDefault="00C127C3" w:rsidP="00C127C3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27C3">
        <w:rPr>
          <w:rFonts w:ascii="Times New Roman" w:eastAsia="Calibri" w:hAnsi="Times New Roman" w:cs="Times New Roman"/>
          <w:sz w:val="28"/>
          <w:szCs w:val="28"/>
        </w:rPr>
        <w:t>Проверка предварительных планов-графиков и оценка обоснованности закупок осуществляется в отношении вновь планируемых закупок, а также в отношении закупок, сведения о которых были изменены Заказчиком по сравнению с ранее утвержденным планом закупок.</w:t>
      </w:r>
    </w:p>
    <w:p w:rsidR="00C127C3" w:rsidRPr="00C127C3" w:rsidRDefault="00C127C3" w:rsidP="00C127C3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27C3">
        <w:rPr>
          <w:rFonts w:ascii="Times New Roman" w:eastAsia="Calibri" w:hAnsi="Times New Roman" w:cs="Times New Roman"/>
          <w:sz w:val="28"/>
          <w:szCs w:val="28"/>
        </w:rPr>
        <w:t>9. Оценка обоснованности закупок является мероприятием внутреннего контроля и осуществляется путем проверки соответствия:</w:t>
      </w:r>
    </w:p>
    <w:p w:rsidR="00C127C3" w:rsidRPr="00C127C3" w:rsidRDefault="00C127C3" w:rsidP="00C127C3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27C3">
        <w:rPr>
          <w:rFonts w:ascii="Times New Roman" w:eastAsia="Calibri" w:hAnsi="Times New Roman" w:cs="Times New Roman"/>
          <w:sz w:val="28"/>
          <w:szCs w:val="28"/>
        </w:rPr>
        <w:t xml:space="preserve">1) объекта закупки и объема товаров, работ, услуг - конкретной цели осуществления закупки, показателям результативности, предусмотренным программами, планами (в том числе муниципальным программами, иными </w:t>
      </w:r>
      <w:r w:rsidRPr="00C127C3">
        <w:rPr>
          <w:rFonts w:ascii="Times New Roman" w:eastAsia="Calibri" w:hAnsi="Times New Roman" w:cs="Times New Roman"/>
          <w:sz w:val="28"/>
          <w:szCs w:val="28"/>
        </w:rPr>
        <w:lastRenderedPageBreak/>
        <w:t>документами стратегического и программно-целевого планирования) (далее – Программа) или иным целям деятельности Заказчика;</w:t>
      </w:r>
    </w:p>
    <w:p w:rsidR="00C127C3" w:rsidRPr="00C127C3" w:rsidRDefault="00C127C3" w:rsidP="00C127C3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27C3">
        <w:rPr>
          <w:rFonts w:ascii="Times New Roman" w:eastAsia="Calibri" w:hAnsi="Times New Roman" w:cs="Times New Roman"/>
          <w:sz w:val="28"/>
          <w:szCs w:val="28"/>
        </w:rPr>
        <w:t xml:space="preserve">2) описания объекта закупки - нормативным затратам на обеспечение функций, деятельности Заказчика (при наличии </w:t>
      </w:r>
      <w:r w:rsidR="006D1D66" w:rsidRPr="00C127C3">
        <w:rPr>
          <w:rFonts w:ascii="Times New Roman" w:eastAsia="Calibri" w:hAnsi="Times New Roman" w:cs="Times New Roman"/>
          <w:sz w:val="28"/>
          <w:szCs w:val="28"/>
        </w:rPr>
        <w:t>соответствующих требований</w:t>
      </w:r>
      <w:r w:rsidRPr="00C127C3">
        <w:rPr>
          <w:rFonts w:ascii="Times New Roman" w:eastAsia="Calibri" w:hAnsi="Times New Roman" w:cs="Times New Roman"/>
          <w:sz w:val="28"/>
          <w:szCs w:val="28"/>
        </w:rPr>
        <w:t xml:space="preserve"> к закупаемым товарам, работам, услугам (в том числе предельной цены товаров, работ, услуг) </w:t>
      </w:r>
      <w:r w:rsidR="006D1D66" w:rsidRPr="00C127C3">
        <w:rPr>
          <w:rFonts w:ascii="Times New Roman" w:eastAsia="Calibri" w:hAnsi="Times New Roman" w:cs="Times New Roman"/>
          <w:sz w:val="28"/>
          <w:szCs w:val="28"/>
        </w:rPr>
        <w:t>и (</w:t>
      </w:r>
      <w:r w:rsidRPr="00C127C3">
        <w:rPr>
          <w:rFonts w:ascii="Times New Roman" w:eastAsia="Calibri" w:hAnsi="Times New Roman" w:cs="Times New Roman"/>
          <w:sz w:val="28"/>
          <w:szCs w:val="28"/>
        </w:rPr>
        <w:t>или) нормативных затрат на обеспечение функций Заказчиков);</w:t>
      </w:r>
    </w:p>
    <w:p w:rsidR="00C127C3" w:rsidRPr="00C127C3" w:rsidRDefault="00C127C3" w:rsidP="00C127C3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27C3">
        <w:rPr>
          <w:rFonts w:ascii="Times New Roman" w:eastAsia="Calibri" w:hAnsi="Times New Roman" w:cs="Times New Roman"/>
          <w:sz w:val="28"/>
          <w:szCs w:val="28"/>
        </w:rPr>
        <w:t>3) объема финансового обеспечения для осуществления закупки - объему финансового обеспечения, предусмотренного на реализацию Программы, или иному объему финансового обеспечения, имеющемуся у Заказчика;</w:t>
      </w:r>
    </w:p>
    <w:p w:rsidR="00C127C3" w:rsidRPr="00C127C3" w:rsidRDefault="00C127C3" w:rsidP="00C127C3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27C3">
        <w:rPr>
          <w:rFonts w:ascii="Times New Roman" w:eastAsia="Calibri" w:hAnsi="Times New Roman" w:cs="Times New Roman"/>
          <w:sz w:val="28"/>
          <w:szCs w:val="28"/>
        </w:rPr>
        <w:t>4) начальной (максимальной) цены контракта;</w:t>
      </w:r>
    </w:p>
    <w:p w:rsidR="00C127C3" w:rsidRPr="00C127C3" w:rsidRDefault="00C127C3" w:rsidP="00C127C3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27C3">
        <w:rPr>
          <w:rFonts w:ascii="Times New Roman" w:eastAsia="Calibri" w:hAnsi="Times New Roman" w:cs="Times New Roman"/>
          <w:sz w:val="28"/>
          <w:szCs w:val="28"/>
        </w:rPr>
        <w:t>5) способа определения поставщика (подрядчика, исполнителя), в том числе дополнительные требования к участникам закупки.</w:t>
      </w:r>
    </w:p>
    <w:p w:rsidR="00C127C3" w:rsidRPr="00C127C3" w:rsidRDefault="00C127C3" w:rsidP="00C127C3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27C3">
        <w:rPr>
          <w:rFonts w:ascii="Times New Roman" w:eastAsia="Calibri" w:hAnsi="Times New Roman" w:cs="Times New Roman"/>
          <w:sz w:val="28"/>
          <w:szCs w:val="28"/>
        </w:rPr>
        <w:t xml:space="preserve">10. По результатам проверки предварительного плана-графика и оценки обоснованности включенных в него закупок </w:t>
      </w:r>
      <w:r w:rsidRPr="00AB72C2">
        <w:rPr>
          <w:rFonts w:ascii="Times New Roman" w:eastAsia="Calibri" w:hAnsi="Times New Roman" w:cs="Times New Roman"/>
          <w:sz w:val="28"/>
          <w:szCs w:val="28"/>
        </w:rPr>
        <w:t>Комиссия</w:t>
      </w:r>
      <w:r w:rsidRPr="00C127C3">
        <w:rPr>
          <w:rFonts w:ascii="Times New Roman" w:eastAsia="Calibri" w:hAnsi="Times New Roman" w:cs="Times New Roman"/>
          <w:sz w:val="28"/>
          <w:szCs w:val="28"/>
        </w:rPr>
        <w:t xml:space="preserve"> принимает одно из следующих решений:</w:t>
      </w:r>
    </w:p>
    <w:p w:rsidR="00C127C3" w:rsidRPr="00C127C3" w:rsidRDefault="00C127C3" w:rsidP="00C127C3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27C3">
        <w:rPr>
          <w:rFonts w:ascii="Times New Roman" w:eastAsia="Calibri" w:hAnsi="Times New Roman" w:cs="Times New Roman"/>
          <w:sz w:val="28"/>
          <w:szCs w:val="28"/>
        </w:rPr>
        <w:t>- согласовать предварительный план -график;</w:t>
      </w:r>
    </w:p>
    <w:p w:rsidR="00C127C3" w:rsidRPr="00C127C3" w:rsidRDefault="00C127C3" w:rsidP="00C127C3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27C3">
        <w:rPr>
          <w:rFonts w:ascii="Times New Roman" w:eastAsia="Calibri" w:hAnsi="Times New Roman" w:cs="Times New Roman"/>
          <w:sz w:val="28"/>
          <w:szCs w:val="28"/>
        </w:rPr>
        <w:t>- вернуть предварительный план-график Заказчику на доработку с указанием причин возврата;</w:t>
      </w:r>
    </w:p>
    <w:p w:rsidR="00C127C3" w:rsidRPr="00C127C3" w:rsidRDefault="00C127C3" w:rsidP="00C127C3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27C3">
        <w:rPr>
          <w:rFonts w:ascii="Times New Roman" w:eastAsia="Calibri" w:hAnsi="Times New Roman" w:cs="Times New Roman"/>
          <w:sz w:val="28"/>
          <w:szCs w:val="28"/>
        </w:rPr>
        <w:t>-  согласовать предварительный план-график, установив запрет на осуществление отдельной закупки (отдельных закупок), в том числе в случае не устранения Заказчиком ранее выявленных нарушений;</w:t>
      </w:r>
    </w:p>
    <w:p w:rsidR="00C127C3" w:rsidRPr="00C127C3" w:rsidRDefault="00C127C3" w:rsidP="00C127C3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27C3">
        <w:rPr>
          <w:rFonts w:ascii="Times New Roman" w:eastAsia="Calibri" w:hAnsi="Times New Roman" w:cs="Times New Roman"/>
          <w:sz w:val="28"/>
          <w:szCs w:val="28"/>
        </w:rPr>
        <w:t>11</w:t>
      </w:r>
      <w:r w:rsidRPr="00AB72C2">
        <w:rPr>
          <w:rFonts w:ascii="Times New Roman" w:eastAsia="Calibri" w:hAnsi="Times New Roman" w:cs="Times New Roman"/>
          <w:sz w:val="28"/>
          <w:szCs w:val="28"/>
        </w:rPr>
        <w:t>. Комиссия</w:t>
      </w:r>
      <w:r w:rsidRPr="00C127C3">
        <w:rPr>
          <w:rFonts w:ascii="Times New Roman" w:eastAsia="Calibri" w:hAnsi="Times New Roman" w:cs="Times New Roman"/>
          <w:sz w:val="28"/>
          <w:szCs w:val="28"/>
        </w:rPr>
        <w:t xml:space="preserve"> возвращает контрактной службе предварительный план-график на доработку или устанавливает запрет на осуществление отдельной закупки (отдельных закупок) в случае:</w:t>
      </w:r>
    </w:p>
    <w:p w:rsidR="00C127C3" w:rsidRPr="00C127C3" w:rsidRDefault="00C127C3" w:rsidP="00C127C3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27C3">
        <w:rPr>
          <w:rFonts w:ascii="Times New Roman" w:eastAsia="Calibri" w:hAnsi="Times New Roman" w:cs="Times New Roman"/>
          <w:sz w:val="28"/>
          <w:szCs w:val="28"/>
        </w:rPr>
        <w:t>1) выявления несоответствий действующему законодательству Российской Федерации или Порядку;</w:t>
      </w:r>
    </w:p>
    <w:p w:rsidR="00C127C3" w:rsidRPr="00C127C3" w:rsidRDefault="00C127C3" w:rsidP="00C127C3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27C3">
        <w:rPr>
          <w:rFonts w:ascii="Times New Roman" w:eastAsia="Calibri" w:hAnsi="Times New Roman" w:cs="Times New Roman"/>
          <w:sz w:val="28"/>
          <w:szCs w:val="28"/>
        </w:rPr>
        <w:t>2) выявления фактов включения в план –график необоснованных закупок.</w:t>
      </w:r>
    </w:p>
    <w:p w:rsidR="00C127C3" w:rsidRPr="00C127C3" w:rsidRDefault="00C127C3" w:rsidP="00C127C3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27C3">
        <w:rPr>
          <w:rFonts w:ascii="Times New Roman" w:eastAsia="Calibri" w:hAnsi="Times New Roman" w:cs="Times New Roman"/>
          <w:sz w:val="28"/>
          <w:szCs w:val="28"/>
        </w:rPr>
        <w:t>12. Контрактная служба устраняет замечания и повторно представить предварительный план-график на согласование в срок не позднее пяти рабочих дней со дня получения таких замечаний.</w:t>
      </w:r>
    </w:p>
    <w:p w:rsidR="00C127C3" w:rsidRPr="00C127C3" w:rsidRDefault="00C127C3" w:rsidP="00C127C3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27C3">
        <w:rPr>
          <w:rFonts w:ascii="Times New Roman" w:eastAsia="Calibri" w:hAnsi="Times New Roman" w:cs="Times New Roman"/>
          <w:sz w:val="28"/>
          <w:szCs w:val="28"/>
        </w:rPr>
        <w:t xml:space="preserve">13. </w:t>
      </w:r>
      <w:r w:rsidRPr="00AB72C2">
        <w:rPr>
          <w:rFonts w:ascii="Times New Roman" w:eastAsia="Calibri" w:hAnsi="Times New Roman" w:cs="Times New Roman"/>
          <w:sz w:val="28"/>
          <w:szCs w:val="28"/>
        </w:rPr>
        <w:t>Комиссия</w:t>
      </w:r>
      <w:bookmarkStart w:id="0" w:name="_GoBack"/>
      <w:bookmarkEnd w:id="0"/>
      <w:r w:rsidRPr="00C127C3">
        <w:rPr>
          <w:rFonts w:ascii="Times New Roman" w:eastAsia="Calibri" w:hAnsi="Times New Roman" w:cs="Times New Roman"/>
          <w:sz w:val="28"/>
          <w:szCs w:val="28"/>
        </w:rPr>
        <w:t xml:space="preserve"> в целях проверки устранения контрактной службой Заказчика выявленных несоответствий, в срок не позднее пяти рабочих дней со дня повторного получения предварительного плана-графика, проверяет такой план и осуществляет оценку обоснованности закупок в порядке, установленном настоящим разделом.</w:t>
      </w:r>
    </w:p>
    <w:p w:rsidR="00C127C3" w:rsidRPr="00C127C3" w:rsidRDefault="00C127C3" w:rsidP="00C127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127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14. </w:t>
      </w:r>
      <w:r w:rsidRPr="00C127C3">
        <w:rPr>
          <w:rFonts w:ascii="Times New Roman" w:eastAsia="Calibri" w:hAnsi="Times New Roman" w:cs="Times New Roman"/>
          <w:sz w:val="28"/>
          <w:szCs w:val="28"/>
        </w:rPr>
        <w:t>План-график формируется Заказчиком в соответствии с требованиями статьи 16 Федерального закона в процессе составления и рассмотрения проектов бюджетов бюджетной системы Российской Федерации с учетом положений бюджетного законодательства Российской Федерации и утверждается в течение десяти рабочих дней после доведения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Федерации.</w:t>
      </w:r>
    </w:p>
    <w:p w:rsidR="00C127C3" w:rsidRPr="00C127C3" w:rsidRDefault="00C127C3" w:rsidP="00C127C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Формирование и утверждение плана-графика государственного, муниципального заказчика в случае передачи в соответствии с Бюджетным </w:t>
      </w:r>
      <w:hyperlink r:id="rId8" w:history="1">
        <w:r w:rsidRPr="00C127C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кодексом</w:t>
        </w:r>
      </w:hyperlink>
      <w:r w:rsidRPr="00C12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полномочий государственного, муниципального заказчика бюджетному, автономному учреждению, </w:t>
      </w:r>
      <w:r w:rsidRPr="00C127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государственному, муниципальному унитарному предприятию, иному юридическому лицу осуществляется указанным учреждением, унитарным предприятием, иным юридическим лицом от лица соответствующего органа или организации, являющихся государственными, муниципальными заказчиками и передавших им указанные полномочия государственного, муниципального заказчика.</w:t>
      </w:r>
    </w:p>
    <w:p w:rsidR="00C127C3" w:rsidRPr="00C127C3" w:rsidRDefault="00C127C3" w:rsidP="00C127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27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16. </w:t>
      </w:r>
      <w:r w:rsidRPr="00C127C3">
        <w:rPr>
          <w:rFonts w:ascii="Times New Roman" w:eastAsia="Calibri" w:hAnsi="Times New Roman" w:cs="Times New Roman"/>
          <w:sz w:val="28"/>
          <w:szCs w:val="28"/>
        </w:rPr>
        <w:t>Планы-графики подлежат изменению при необходимости:</w:t>
      </w:r>
    </w:p>
    <w:p w:rsidR="00C127C3" w:rsidRPr="00C127C3" w:rsidRDefault="00C127C3" w:rsidP="00C127C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27C3">
        <w:rPr>
          <w:rFonts w:ascii="Times New Roman" w:eastAsia="Calibri" w:hAnsi="Times New Roman" w:cs="Times New Roman"/>
          <w:sz w:val="28"/>
          <w:szCs w:val="28"/>
        </w:rPr>
        <w:t xml:space="preserve">1) приведения их в соответствие в связи с изменением установленных в соответствии со </w:t>
      </w:r>
      <w:hyperlink r:id="rId9" w:history="1">
        <w:r w:rsidRPr="00C127C3">
          <w:rPr>
            <w:rFonts w:ascii="Times New Roman" w:eastAsia="Calibri" w:hAnsi="Times New Roman" w:cs="Times New Roman"/>
            <w:sz w:val="28"/>
            <w:szCs w:val="28"/>
          </w:rPr>
          <w:t>статьей 19</w:t>
        </w:r>
      </w:hyperlink>
      <w:r w:rsidRPr="00C127C3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требований к закупаемым Заказчиком товарам, работам, услугам (в том числе предельной цены товаров, работ, услуг) и (или) нормативных затрат на обеспечение функций государственных органов, органов управления государственными внебюджетными фондами, муниципальных органов;</w:t>
      </w:r>
    </w:p>
    <w:p w:rsidR="00C127C3" w:rsidRPr="00C127C3" w:rsidRDefault="00C127C3" w:rsidP="00C127C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27C3">
        <w:rPr>
          <w:rFonts w:ascii="Times New Roman" w:eastAsia="Calibri" w:hAnsi="Times New Roman" w:cs="Times New Roman"/>
          <w:sz w:val="28"/>
          <w:szCs w:val="28"/>
        </w:rPr>
        <w:t>2)  приведения их в соответствие в связи с изменением доведенного до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Федерации, изменением показателей планов (программ) финансово-хозяйственной деятельности государственных, муниципальных учреждений, государственных, муниципальных унитарных предприятий, изменением соответствующих решений и (или) соглашений о предоставлении субсидий;</w:t>
      </w:r>
    </w:p>
    <w:p w:rsidR="00C127C3" w:rsidRPr="00C127C3" w:rsidRDefault="00C127C3" w:rsidP="00C127C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27C3">
        <w:rPr>
          <w:rFonts w:ascii="Times New Roman" w:eastAsia="Calibri" w:hAnsi="Times New Roman" w:cs="Times New Roman"/>
          <w:sz w:val="28"/>
          <w:szCs w:val="28"/>
        </w:rPr>
        <w:t xml:space="preserve">3) реализации решения, принятого Заказчиком по итогам обязательного общественного обсуждения закупки в соответствии со </w:t>
      </w:r>
      <w:hyperlink r:id="rId10" w:history="1">
        <w:r w:rsidRPr="00C127C3">
          <w:rPr>
            <w:rFonts w:ascii="Times New Roman" w:eastAsia="Calibri" w:hAnsi="Times New Roman" w:cs="Times New Roman"/>
            <w:sz w:val="28"/>
            <w:szCs w:val="28"/>
          </w:rPr>
          <w:t>статьей 20</w:t>
        </w:r>
      </w:hyperlink>
      <w:r w:rsidRPr="00C127C3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закона;</w:t>
      </w:r>
    </w:p>
    <w:p w:rsidR="00C127C3" w:rsidRPr="00C127C3" w:rsidRDefault="00C127C3" w:rsidP="00C127C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27C3">
        <w:rPr>
          <w:rFonts w:ascii="Times New Roman" w:eastAsia="Calibri" w:hAnsi="Times New Roman" w:cs="Times New Roman"/>
          <w:sz w:val="28"/>
          <w:szCs w:val="28"/>
        </w:rPr>
        <w:t>4) использования в соответствии с законодательством Российской Федерации экономии, полученной при осуществлении закупки;</w:t>
      </w:r>
    </w:p>
    <w:p w:rsidR="00C127C3" w:rsidRPr="00C127C3" w:rsidRDefault="00C127C3" w:rsidP="00C127C3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27C3">
        <w:rPr>
          <w:rFonts w:ascii="Times New Roman" w:eastAsia="Calibri" w:hAnsi="Times New Roman" w:cs="Times New Roman"/>
          <w:sz w:val="28"/>
          <w:szCs w:val="28"/>
        </w:rPr>
        <w:t>5) увеличение или уменьшение начальной (максимальной) цены контракта, цены контракта, заключаемого с единственным поставщиком (подрядчиком, исполнителем);</w:t>
      </w:r>
    </w:p>
    <w:p w:rsidR="00C127C3" w:rsidRPr="00C127C3" w:rsidRDefault="00C127C3" w:rsidP="00C127C3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27C3">
        <w:rPr>
          <w:rFonts w:ascii="Times New Roman" w:eastAsia="Calibri" w:hAnsi="Times New Roman" w:cs="Times New Roman"/>
          <w:sz w:val="28"/>
          <w:szCs w:val="28"/>
        </w:rPr>
        <w:t>6)  изменение до начала закупки срока исполнения контракта, порядка оплаты и размера аванса;</w:t>
      </w:r>
    </w:p>
    <w:p w:rsidR="00C127C3" w:rsidRPr="00C127C3" w:rsidRDefault="00C127C3" w:rsidP="00C127C3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27C3">
        <w:rPr>
          <w:rFonts w:ascii="Times New Roman" w:eastAsia="Calibri" w:hAnsi="Times New Roman" w:cs="Times New Roman"/>
          <w:sz w:val="28"/>
          <w:szCs w:val="28"/>
        </w:rPr>
        <w:t>7) изменение даты начала закупки и (или) способа определения поставщика (подрядчика, исполнителя), отмена заказчиком закупки, предусмотренной планом-графиком;</w:t>
      </w:r>
    </w:p>
    <w:p w:rsidR="00C127C3" w:rsidRPr="00C127C3" w:rsidRDefault="00C127C3" w:rsidP="00C127C3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27C3">
        <w:rPr>
          <w:rFonts w:ascii="Times New Roman" w:eastAsia="Calibri" w:hAnsi="Times New Roman" w:cs="Times New Roman"/>
          <w:sz w:val="28"/>
          <w:szCs w:val="28"/>
        </w:rPr>
        <w:t>8) реализация решения, принятого заказчиком по итогам проведенного в соответствии со ст.20 Федерального закона о контрактной системе обязательного общественного обсуждения закупок и не требующего внесения изменений в план-график закупок;</w:t>
      </w:r>
    </w:p>
    <w:p w:rsidR="00C127C3" w:rsidRPr="00C127C3" w:rsidRDefault="00C127C3" w:rsidP="00C127C3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27C3">
        <w:rPr>
          <w:rFonts w:ascii="Times New Roman" w:eastAsia="Calibri" w:hAnsi="Times New Roman" w:cs="Times New Roman"/>
          <w:sz w:val="28"/>
          <w:szCs w:val="28"/>
        </w:rPr>
        <w:t xml:space="preserve">9)  в иных случаях, установленных порядком, предусмотренным </w:t>
      </w:r>
      <w:hyperlink r:id="rId11" w:history="1">
        <w:r w:rsidRPr="00C127C3">
          <w:rPr>
            <w:rFonts w:ascii="Times New Roman" w:eastAsia="Calibri" w:hAnsi="Times New Roman" w:cs="Times New Roman"/>
            <w:sz w:val="28"/>
            <w:szCs w:val="28"/>
          </w:rPr>
          <w:t>пунктом 2 части 3</w:t>
        </w:r>
      </w:hyperlink>
      <w:r w:rsidRPr="00C127C3">
        <w:rPr>
          <w:rFonts w:ascii="Times New Roman" w:eastAsia="Calibri" w:hAnsi="Times New Roman" w:cs="Times New Roman"/>
          <w:sz w:val="28"/>
          <w:szCs w:val="28"/>
        </w:rPr>
        <w:t xml:space="preserve"> статьи 16 Федерального закона.</w:t>
      </w:r>
    </w:p>
    <w:p w:rsidR="00C127C3" w:rsidRPr="00C127C3" w:rsidRDefault="00C127C3" w:rsidP="00C127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27C3">
        <w:rPr>
          <w:rFonts w:ascii="Times New Roman" w:eastAsia="Calibri" w:hAnsi="Times New Roman" w:cs="Times New Roman"/>
          <w:sz w:val="28"/>
          <w:szCs w:val="28"/>
        </w:rPr>
        <w:t xml:space="preserve">17. Внесение изменений в план-график в соответствии с </w:t>
      </w:r>
      <w:hyperlink r:id="rId12" w:anchor="Par0" w:history="1">
        <w:r w:rsidRPr="00C127C3">
          <w:rPr>
            <w:rFonts w:ascii="Times New Roman" w:eastAsia="Calibri" w:hAnsi="Times New Roman" w:cs="Times New Roman"/>
            <w:sz w:val="28"/>
            <w:szCs w:val="28"/>
          </w:rPr>
          <w:t>частью 8</w:t>
        </w:r>
      </w:hyperlink>
      <w:r w:rsidRPr="00C127C3">
        <w:rPr>
          <w:rFonts w:ascii="Times New Roman" w:eastAsia="Calibri" w:hAnsi="Times New Roman" w:cs="Times New Roman"/>
          <w:sz w:val="28"/>
          <w:szCs w:val="28"/>
        </w:rPr>
        <w:t xml:space="preserve"> статьи 16 Федерального закона может осуществляться не позднее чем за один день до дня размещения в единой информационной системе извещения об осуществлении соответствующей закупки или направления приглашения принять участие в определении поставщика (подрядчика, исполнителя) закрытым способом либо в случае заключения контракта с единственным поставщиком (подрядчиком, исполнителем) в соответствии с </w:t>
      </w:r>
      <w:hyperlink r:id="rId13" w:history="1">
        <w:r w:rsidRPr="00C127C3">
          <w:rPr>
            <w:rFonts w:ascii="Times New Roman" w:eastAsia="Calibri" w:hAnsi="Times New Roman" w:cs="Times New Roman"/>
            <w:sz w:val="28"/>
            <w:szCs w:val="28"/>
          </w:rPr>
          <w:t xml:space="preserve">частью 1 статьи </w:t>
        </w:r>
        <w:r w:rsidRPr="00C127C3">
          <w:rPr>
            <w:rFonts w:ascii="Times New Roman" w:eastAsia="Calibri" w:hAnsi="Times New Roman" w:cs="Times New Roman"/>
            <w:sz w:val="28"/>
            <w:szCs w:val="28"/>
          </w:rPr>
          <w:lastRenderedPageBreak/>
          <w:t>93</w:t>
        </w:r>
      </w:hyperlink>
      <w:r w:rsidRPr="00C127C3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- не позднее чем за один день до дня заключения контракта.</w:t>
      </w:r>
    </w:p>
    <w:p w:rsidR="00C127C3" w:rsidRPr="00C127C3" w:rsidRDefault="00C127C3" w:rsidP="00C127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27C3">
        <w:rPr>
          <w:rFonts w:ascii="Times New Roman" w:eastAsia="Calibri" w:hAnsi="Times New Roman" w:cs="Times New Roman"/>
          <w:sz w:val="28"/>
          <w:szCs w:val="28"/>
        </w:rPr>
        <w:t>18. Не допускаются размещение в единой информационной системе извещений об осуществлении закупки, документации об осуществлении закупки, направление приглашений принять участие в определении поставщика (подрядчика, исполнителя) закрытым способом, если такие извещения, документация, приглашения содержат информацию, не соответствующую информации, указанной в планах-графиках.</w:t>
      </w:r>
    </w:p>
    <w:p w:rsidR="00C127C3" w:rsidRPr="00C127C3" w:rsidRDefault="00C127C3" w:rsidP="00C127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27C3">
        <w:rPr>
          <w:rFonts w:ascii="Times New Roman" w:eastAsia="Calibri" w:hAnsi="Times New Roman" w:cs="Times New Roman"/>
          <w:sz w:val="28"/>
          <w:szCs w:val="28"/>
        </w:rPr>
        <w:t xml:space="preserve">19. Утвержденный в установленном порядке план-график подлежит размещению контрактной службой заказчика в единой информационной системе, за исключением сведений, составляющих государственную тайну. </w:t>
      </w:r>
    </w:p>
    <w:p w:rsidR="00C127C3" w:rsidRPr="00C127C3" w:rsidRDefault="00C127C3" w:rsidP="00C127C3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C2E50" w:rsidRDefault="00C058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Верно:</w:t>
      </w:r>
    </w:p>
    <w:p w:rsidR="00C058F9" w:rsidRPr="00C127C3" w:rsidRDefault="00C058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специалист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Л.Н.Муханбеткалиева</w:t>
      </w:r>
      <w:proofErr w:type="spellEnd"/>
    </w:p>
    <w:sectPr w:rsidR="00C058F9" w:rsidRPr="00C127C3" w:rsidSect="00C127C3">
      <w:pgSz w:w="11906" w:h="16838"/>
      <w:pgMar w:top="567" w:right="794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440A1"/>
    <w:multiLevelType w:val="hybridMultilevel"/>
    <w:tmpl w:val="35184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2E50"/>
    <w:rsid w:val="000F794B"/>
    <w:rsid w:val="002E101E"/>
    <w:rsid w:val="003C2E50"/>
    <w:rsid w:val="00580666"/>
    <w:rsid w:val="006D1D66"/>
    <w:rsid w:val="00700E0C"/>
    <w:rsid w:val="00841313"/>
    <w:rsid w:val="00881284"/>
    <w:rsid w:val="00966AD1"/>
    <w:rsid w:val="009C7534"/>
    <w:rsid w:val="00AB72C2"/>
    <w:rsid w:val="00B43F18"/>
    <w:rsid w:val="00C058F9"/>
    <w:rsid w:val="00C127C3"/>
    <w:rsid w:val="00CB7F3F"/>
    <w:rsid w:val="00E1442A"/>
    <w:rsid w:val="00F37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5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127C3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966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6A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D3459EF5EBBCF44FC8CDF566E9D6694FC8E7DC1D72D9FFA4CB29F9011805615E2B93615EDB2EAA010A10C598CO1XEG" TargetMode="External"/><Relationship Id="rId13" Type="http://schemas.openxmlformats.org/officeDocument/2006/relationships/hyperlink" Target="consultantplus://offline/ref=8833CDD4BCB8221A998B41B5CCDE786146AA108D04F86323ED754E13A09067F1C4685B1E7C3996F99092B6C0191F394ECCC580AB0EB4E8D8ECfA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D3459EF5EBBCF44FC8CDF566E9D6694FC8F79C6D1269FFA4CB29F9011805615F0B96E19ECB1F5A511B45A08C942881351EDF40023F5F19CO3XBG" TargetMode="External"/><Relationship Id="rId12" Type="http://schemas.openxmlformats.org/officeDocument/2006/relationships/hyperlink" Target="file:///C:\Users\Pyatkova\Desktop\&#1052;&#1055;&#1040;%20-%202020\&#1055;&#1054;&#1057;&#1058;&#1040;&#1053;&#1054;&#1042;&#1051;&#1045;&#1053;&#1048;&#1071;%202020\&#1053;&#1040;%20&#1055;&#1056;&#1040;&#1042;&#1054;&#1042;&#1059;&#1070;%20&#1069;&#1050;&#1057;&#1055;&#1045;&#1056;&#1058;&#1048;&#1047;&#1059;\1%20,%202%20&#1080;%203%20%20-%20&#1086;&#1090;%20&#1054;&#1087;&#1072;&#1088;&#1080;&#1085;&#1086;&#1081;%20&#1079;&#1072;&#1082;&#1091;&#1087;&#1082;&#1080;\&#1055;&#1086;&#1089;&#1090;&#1072;&#1085;&#1086;&#1074;&#1083;&#1077;&#1085;&#1080;&#1077;%20&#1055;&#1056;&#1054;&#1045;&#1050;&#1058;%20&#1087;&#1086;%20&#1087;&#1083;&#1072;&#1085;&#1072;&#1084;-&#1075;&#1088;&#1072;&#1092;&#1080;&#1082;&#1072;&#1084;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D3459EF5EBBCF44FC8CDF566E9D6694FC8F79C6D1269FFA4CB29F9011805615F0B96E19EFB6F2AA45EE4A0C8016870C52F2EB033DF6OFX8G" TargetMode="External"/><Relationship Id="rId11" Type="http://schemas.openxmlformats.org/officeDocument/2006/relationships/hyperlink" Target="consultantplus://offline/ref=8833CDD4BCB8221A998B41B5CCDE786146AA108D04F86323ED754E13A09067F1C4685B1E7F3E90F7C3C8A6C450483C52C4D99EAB10B4EEf8M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833CDD4BCB8221A998B41B5CCDE786146AA108D04F86323ED754E13A09067F1C4685B1E7C3895F49392B6C0191F394ECCC580AB0EB4E8D8ECfA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833CDD4BCB8221A998B41B5CCDE786146AA108D04F86323ED754E13A09067F1C4685B1E7C3895FB9492B6C0191F394ECCC580AB0EB4E8D8ECfA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2368</Words>
  <Characters>13503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Шишкина</dc:creator>
  <cp:lastModifiedBy>User</cp:lastModifiedBy>
  <cp:revision>10</cp:revision>
  <cp:lastPrinted>2021-03-31T04:42:00Z</cp:lastPrinted>
  <dcterms:created xsi:type="dcterms:W3CDTF">2021-03-30T15:39:00Z</dcterms:created>
  <dcterms:modified xsi:type="dcterms:W3CDTF">2021-03-31T04:45:00Z</dcterms:modified>
</cp:coreProperties>
</file>